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6" w:rsidRPr="00486466" w:rsidRDefault="00486466" w:rsidP="00486466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66" w:rsidRPr="00486466" w:rsidRDefault="00486466" w:rsidP="00D9546D">
      <w:pPr>
        <w:ind w:right="-716"/>
        <w:jc w:val="center"/>
        <w:rPr>
          <w:b/>
          <w:sz w:val="28"/>
          <w:szCs w:val="28"/>
        </w:rPr>
      </w:pPr>
      <w:r w:rsidRPr="00486466">
        <w:rPr>
          <w:b/>
          <w:sz w:val="28"/>
          <w:szCs w:val="28"/>
        </w:rPr>
        <w:t>РОССИЙСКАЯ  ФЕДЕРАЦИЯ</w:t>
      </w:r>
    </w:p>
    <w:p w:rsidR="00486466" w:rsidRPr="00486466" w:rsidRDefault="00486466" w:rsidP="00D9546D">
      <w:pPr>
        <w:pStyle w:val="3"/>
        <w:jc w:val="center"/>
        <w:rPr>
          <w:b/>
          <w:szCs w:val="28"/>
        </w:rPr>
      </w:pPr>
      <w:r w:rsidRPr="00486466">
        <w:rPr>
          <w:b/>
          <w:szCs w:val="28"/>
        </w:rPr>
        <w:t>ИРКУТСКАЯ ОБЛАСТЬ</w:t>
      </w:r>
    </w:p>
    <w:p w:rsidR="00486466" w:rsidRPr="00486466" w:rsidRDefault="00486466" w:rsidP="00486466">
      <w:pPr>
        <w:jc w:val="center"/>
        <w:rPr>
          <w:b/>
          <w:sz w:val="28"/>
          <w:szCs w:val="28"/>
        </w:rPr>
      </w:pPr>
    </w:p>
    <w:p w:rsidR="00381DD0" w:rsidRPr="008C0160" w:rsidRDefault="00D9546D" w:rsidP="00D9546D">
      <w:pPr>
        <w:pStyle w:val="1"/>
        <w:rPr>
          <w:szCs w:val="32"/>
        </w:rPr>
      </w:pPr>
      <w:r>
        <w:rPr>
          <w:szCs w:val="32"/>
        </w:rPr>
        <w:t xml:space="preserve">       </w:t>
      </w:r>
      <w:r w:rsidR="00381DD0" w:rsidRPr="008C0160">
        <w:rPr>
          <w:szCs w:val="32"/>
        </w:rPr>
        <w:t>КОНТРОЛЬНО - СЧЕТНАЯ ПАЛАТА</w:t>
      </w:r>
    </w:p>
    <w:p w:rsidR="00486466" w:rsidRDefault="00D9546D" w:rsidP="00486466">
      <w:pPr>
        <w:pStyle w:val="a6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466">
        <w:rPr>
          <w:sz w:val="28"/>
          <w:szCs w:val="28"/>
        </w:rPr>
        <w:t xml:space="preserve">МУНИЦИПАЛЬНОГО ОБРАЗОВАНИЯ </w:t>
      </w:r>
    </w:p>
    <w:p w:rsidR="00381DD0" w:rsidRPr="00486466" w:rsidRDefault="00486466" w:rsidP="00486466">
      <w:pPr>
        <w:pStyle w:val="a6"/>
        <w:ind w:right="-81"/>
        <w:rPr>
          <w:sz w:val="48"/>
          <w:szCs w:val="48"/>
        </w:rPr>
      </w:pPr>
      <w:r>
        <w:rPr>
          <w:sz w:val="28"/>
          <w:szCs w:val="28"/>
        </w:rPr>
        <w:t xml:space="preserve">        </w:t>
      </w:r>
      <w:r w:rsidR="00D9546D">
        <w:rPr>
          <w:sz w:val="28"/>
          <w:szCs w:val="28"/>
        </w:rPr>
        <w:t xml:space="preserve"> </w:t>
      </w:r>
      <w:r>
        <w:rPr>
          <w:sz w:val="28"/>
          <w:szCs w:val="28"/>
        </w:rPr>
        <w:t>«БАЯНДАЕВСКИЙ РАЙОН»</w:t>
      </w:r>
    </w:p>
    <w:p w:rsidR="00381DD0" w:rsidRPr="0090171F" w:rsidRDefault="00381DD0" w:rsidP="00616813">
      <w:pPr>
        <w:ind w:right="-874"/>
        <w:rPr>
          <w:b/>
          <w:sz w:val="28"/>
        </w:rPr>
      </w:pPr>
    </w:p>
    <w:p w:rsidR="00C927EE" w:rsidRPr="0090171F" w:rsidRDefault="00C927EE">
      <w:pPr>
        <w:ind w:right="-81"/>
        <w:jc w:val="center"/>
        <w:rPr>
          <w:sz w:val="28"/>
        </w:rPr>
      </w:pPr>
    </w:p>
    <w:p w:rsidR="00381DD0" w:rsidRPr="0090171F" w:rsidRDefault="00420CD6">
      <w:pPr>
        <w:ind w:right="-81"/>
        <w:jc w:val="center"/>
        <w:rPr>
          <w:sz w:val="28"/>
        </w:rPr>
      </w:pPr>
      <w:r w:rsidRPr="0090171F">
        <w:rPr>
          <w:sz w:val="28"/>
          <w:lang w:val="en-US"/>
        </w:rPr>
        <w:t>c</w:t>
      </w:r>
      <w:r w:rsidR="00C927EE" w:rsidRPr="0090171F">
        <w:rPr>
          <w:sz w:val="28"/>
        </w:rPr>
        <w:t>.Баяндай</w:t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16148B" w:rsidRPr="0090171F">
        <w:rPr>
          <w:sz w:val="28"/>
        </w:rPr>
        <w:tab/>
      </w:r>
      <w:r w:rsidR="0016148B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381DD0" w:rsidRPr="0090171F">
        <w:rPr>
          <w:sz w:val="28"/>
        </w:rPr>
        <w:tab/>
      </w:r>
      <w:r w:rsidR="00CF32FD">
        <w:rPr>
          <w:sz w:val="28"/>
        </w:rPr>
        <w:t>3</w:t>
      </w:r>
      <w:r w:rsidR="00237EA9" w:rsidRPr="00237EA9">
        <w:rPr>
          <w:sz w:val="28"/>
        </w:rPr>
        <w:t xml:space="preserve"> </w:t>
      </w:r>
      <w:r w:rsidR="006C3099">
        <w:rPr>
          <w:sz w:val="28"/>
        </w:rPr>
        <w:t>августа</w:t>
      </w:r>
      <w:r w:rsidR="00237EA9" w:rsidRPr="00237EA9">
        <w:rPr>
          <w:sz w:val="28"/>
        </w:rPr>
        <w:t xml:space="preserve"> </w:t>
      </w:r>
      <w:r w:rsidR="00C927EE" w:rsidRPr="0090171F">
        <w:rPr>
          <w:sz w:val="28"/>
        </w:rPr>
        <w:t>20</w:t>
      </w:r>
      <w:r w:rsidR="00C9592B" w:rsidRPr="0090171F">
        <w:rPr>
          <w:sz w:val="28"/>
        </w:rPr>
        <w:t>1</w:t>
      </w:r>
      <w:r w:rsidR="00801067" w:rsidRPr="0090171F">
        <w:rPr>
          <w:sz w:val="28"/>
        </w:rPr>
        <w:t>2</w:t>
      </w:r>
      <w:r w:rsidR="00C927EE" w:rsidRPr="0090171F">
        <w:rPr>
          <w:sz w:val="28"/>
        </w:rPr>
        <w:t>г.</w:t>
      </w:r>
    </w:p>
    <w:p w:rsidR="00381DD0" w:rsidRPr="0090171F" w:rsidRDefault="00381DD0">
      <w:pPr>
        <w:ind w:left="-540" w:right="-874"/>
        <w:jc w:val="center"/>
        <w:rPr>
          <w:sz w:val="28"/>
        </w:rPr>
      </w:pPr>
    </w:p>
    <w:p w:rsidR="00381DD0" w:rsidRPr="0090171F" w:rsidRDefault="00381DD0">
      <w:pPr>
        <w:ind w:left="-540" w:right="-874"/>
        <w:jc w:val="center"/>
        <w:rPr>
          <w:sz w:val="28"/>
        </w:rPr>
      </w:pPr>
    </w:p>
    <w:p w:rsidR="00381DD0" w:rsidRPr="0090171F" w:rsidRDefault="00381DD0">
      <w:pPr>
        <w:ind w:left="-540" w:right="-874"/>
        <w:jc w:val="center"/>
        <w:rPr>
          <w:sz w:val="28"/>
        </w:rPr>
      </w:pPr>
    </w:p>
    <w:p w:rsidR="00381DD0" w:rsidRPr="008C0160" w:rsidRDefault="00420CD6" w:rsidP="001B6478">
      <w:pPr>
        <w:ind w:right="-766"/>
        <w:jc w:val="center"/>
        <w:rPr>
          <w:b/>
          <w:sz w:val="40"/>
          <w:szCs w:val="40"/>
        </w:rPr>
      </w:pPr>
      <w:r w:rsidRPr="008C0160">
        <w:rPr>
          <w:b/>
          <w:sz w:val="40"/>
          <w:szCs w:val="40"/>
        </w:rPr>
        <w:t>АКТ</w:t>
      </w:r>
      <w:r w:rsidR="00573454" w:rsidRPr="008C0160">
        <w:rPr>
          <w:b/>
          <w:sz w:val="40"/>
          <w:szCs w:val="40"/>
        </w:rPr>
        <w:t>№</w:t>
      </w:r>
      <w:r w:rsidR="006C3099">
        <w:rPr>
          <w:b/>
          <w:sz w:val="40"/>
          <w:szCs w:val="40"/>
        </w:rPr>
        <w:t>1</w:t>
      </w:r>
      <w:r w:rsidR="006C3099" w:rsidRPr="006C3099">
        <w:rPr>
          <w:b/>
          <w:sz w:val="40"/>
          <w:szCs w:val="40"/>
        </w:rPr>
        <w:t>1</w:t>
      </w:r>
      <w:r w:rsidR="00573454" w:rsidRPr="008C0160">
        <w:rPr>
          <w:b/>
          <w:sz w:val="40"/>
          <w:szCs w:val="40"/>
        </w:rPr>
        <w:t>-</w:t>
      </w:r>
      <w:r w:rsidRPr="008C0160">
        <w:rPr>
          <w:b/>
          <w:sz w:val="40"/>
          <w:szCs w:val="40"/>
        </w:rPr>
        <w:t>а</w:t>
      </w:r>
    </w:p>
    <w:p w:rsidR="00381DD0" w:rsidRPr="0090171F" w:rsidRDefault="00381DD0">
      <w:pPr>
        <w:ind w:right="-766"/>
        <w:jc w:val="center"/>
        <w:rPr>
          <w:b/>
          <w:sz w:val="28"/>
        </w:rPr>
      </w:pPr>
    </w:p>
    <w:p w:rsidR="006C3099" w:rsidRDefault="00381DD0" w:rsidP="006C3099">
      <w:pPr>
        <w:jc w:val="both"/>
        <w:rPr>
          <w:sz w:val="28"/>
          <w:szCs w:val="28"/>
        </w:rPr>
      </w:pPr>
      <w:r w:rsidRPr="0090171F">
        <w:rPr>
          <w:sz w:val="28"/>
        </w:rPr>
        <w:t xml:space="preserve">по результатам </w:t>
      </w:r>
      <w:r w:rsidR="00D0744A" w:rsidRPr="006561FC">
        <w:rPr>
          <w:sz w:val="28"/>
          <w:szCs w:val="28"/>
        </w:rPr>
        <w:t>проверки</w:t>
      </w:r>
      <w:r w:rsidR="00960543" w:rsidRPr="00960543">
        <w:rPr>
          <w:sz w:val="28"/>
          <w:szCs w:val="28"/>
        </w:rPr>
        <w:t xml:space="preserve"> </w:t>
      </w:r>
      <w:r w:rsidR="006C3099">
        <w:rPr>
          <w:sz w:val="28"/>
          <w:szCs w:val="28"/>
        </w:rPr>
        <w:t xml:space="preserve">законного, результативного, (эффективного и экономного) использования федеральных и областных средств, выделенных в 2011 году муниципальному образованию «Баяндаевский район» на реализацию переданных государственных полномочий по обеспечению жилыми помещениями детей-сирот, детей, оставшихся без попечения родителей, лиц из числа </w:t>
      </w:r>
      <w:r w:rsidR="004555CF">
        <w:rPr>
          <w:sz w:val="28"/>
          <w:szCs w:val="28"/>
        </w:rPr>
        <w:t>детей-</w:t>
      </w:r>
      <w:r w:rsidR="006C3099">
        <w:rPr>
          <w:sz w:val="28"/>
          <w:szCs w:val="28"/>
        </w:rPr>
        <w:t>сирот и детей, оставшихся без попечения родителей, не имеющих закрепленного жилого помещения и жилого помещения в собственности.</w:t>
      </w:r>
    </w:p>
    <w:p w:rsidR="00381DD0" w:rsidRPr="0090171F" w:rsidRDefault="00381DD0" w:rsidP="006C3099">
      <w:pPr>
        <w:jc w:val="both"/>
        <w:rPr>
          <w:sz w:val="28"/>
        </w:rPr>
      </w:pPr>
    </w:p>
    <w:p w:rsidR="002C6374" w:rsidRPr="00E97461" w:rsidRDefault="002C6374" w:rsidP="00E8705C">
      <w:pPr>
        <w:pStyle w:val="20"/>
        <w:ind w:right="-81"/>
        <w:rPr>
          <w:b w:val="0"/>
          <w:color w:val="31849B" w:themeColor="accent5" w:themeShade="BF"/>
        </w:rPr>
      </w:pPr>
    </w:p>
    <w:p w:rsidR="00E8705C" w:rsidRPr="00E97461" w:rsidRDefault="00E8705C">
      <w:pPr>
        <w:tabs>
          <w:tab w:val="left" w:pos="8080"/>
        </w:tabs>
        <w:ind w:left="-142" w:right="43" w:firstLine="709"/>
        <w:jc w:val="center"/>
        <w:rPr>
          <w:b/>
          <w:color w:val="31849B" w:themeColor="accent5" w:themeShade="BF"/>
          <w:szCs w:val="20"/>
        </w:rPr>
      </w:pPr>
    </w:p>
    <w:p w:rsidR="00174225" w:rsidRPr="00E97461" w:rsidRDefault="00174225">
      <w:pPr>
        <w:tabs>
          <w:tab w:val="left" w:pos="8080"/>
        </w:tabs>
        <w:ind w:left="-142" w:right="43" w:firstLine="709"/>
        <w:jc w:val="center"/>
        <w:rPr>
          <w:b/>
          <w:color w:val="31849B" w:themeColor="accent5" w:themeShade="BF"/>
          <w:szCs w:val="20"/>
        </w:rPr>
      </w:pPr>
    </w:p>
    <w:p w:rsidR="006C3099" w:rsidRDefault="00381DD0" w:rsidP="006C3099">
      <w:pPr>
        <w:jc w:val="both"/>
        <w:rPr>
          <w:sz w:val="28"/>
          <w:szCs w:val="28"/>
        </w:rPr>
      </w:pPr>
      <w:r w:rsidRPr="008E27C0">
        <w:rPr>
          <w:sz w:val="28"/>
          <w:szCs w:val="28"/>
        </w:rPr>
        <w:t>Настоящ</w:t>
      </w:r>
      <w:r w:rsidR="00420CD6" w:rsidRPr="008E27C0">
        <w:rPr>
          <w:sz w:val="28"/>
          <w:szCs w:val="28"/>
        </w:rPr>
        <w:t>ий аудиторский акт</w:t>
      </w:r>
      <w:r w:rsidR="00960543" w:rsidRPr="00960543">
        <w:rPr>
          <w:sz w:val="28"/>
          <w:szCs w:val="28"/>
        </w:rPr>
        <w:t xml:space="preserve"> </w:t>
      </w:r>
      <w:r w:rsidR="002677B6">
        <w:rPr>
          <w:sz w:val="28"/>
          <w:szCs w:val="28"/>
        </w:rPr>
        <w:t xml:space="preserve"> </w:t>
      </w:r>
      <w:r w:rsidR="00F91972">
        <w:rPr>
          <w:sz w:val="28"/>
          <w:szCs w:val="28"/>
        </w:rPr>
        <w:t>составлен</w:t>
      </w:r>
      <w:r w:rsidR="002677B6">
        <w:rPr>
          <w:sz w:val="28"/>
          <w:szCs w:val="28"/>
        </w:rPr>
        <w:t xml:space="preserve"> </w:t>
      </w:r>
      <w:r w:rsidR="006C3099" w:rsidRPr="006C3099">
        <w:rPr>
          <w:sz w:val="28"/>
          <w:szCs w:val="28"/>
        </w:rPr>
        <w:t>аудитором Контрольно-счетной палаты МО «Баяндаевский район» Дамбуевым Ю.Ф.,</w:t>
      </w:r>
      <w:r w:rsidR="00A93C44" w:rsidRPr="00A93C44">
        <w:rPr>
          <w:sz w:val="28"/>
          <w:szCs w:val="28"/>
        </w:rPr>
        <w:t xml:space="preserve"> </w:t>
      </w:r>
      <w:r w:rsidR="00F32B74">
        <w:rPr>
          <w:sz w:val="28"/>
          <w:szCs w:val="28"/>
        </w:rPr>
        <w:t>инспектором</w:t>
      </w:r>
      <w:r w:rsidR="00A93C44" w:rsidRPr="00A93C44">
        <w:rPr>
          <w:sz w:val="28"/>
          <w:szCs w:val="28"/>
        </w:rPr>
        <w:t xml:space="preserve"> </w:t>
      </w:r>
      <w:r w:rsidR="00605A5C" w:rsidRPr="008E27C0">
        <w:rPr>
          <w:sz w:val="28"/>
          <w:szCs w:val="28"/>
        </w:rPr>
        <w:t xml:space="preserve">Борхоновым А.М. </w:t>
      </w:r>
      <w:r w:rsidR="006C3099" w:rsidRPr="0090171F">
        <w:rPr>
          <w:sz w:val="28"/>
        </w:rPr>
        <w:t xml:space="preserve">по результатам </w:t>
      </w:r>
      <w:r w:rsidR="006C3099" w:rsidRPr="006561FC">
        <w:rPr>
          <w:sz w:val="28"/>
          <w:szCs w:val="28"/>
        </w:rPr>
        <w:t>проверки</w:t>
      </w:r>
      <w:r w:rsidR="006C3099">
        <w:rPr>
          <w:sz w:val="28"/>
          <w:szCs w:val="28"/>
        </w:rPr>
        <w:t xml:space="preserve"> законного, результативного, (эффективного и экономного) использования федеральных и областных средств, выделенных в 2011 году муниципальному образованию «Баяндаевский район» на реализацию переданных государственных полномочий по обеспечению жилыми помещениями детей-сирот, детей, оставшихся без попечения родителей, лиц из числа </w:t>
      </w:r>
      <w:r w:rsidR="004555CF">
        <w:rPr>
          <w:sz w:val="28"/>
          <w:szCs w:val="28"/>
        </w:rPr>
        <w:t>детей-</w:t>
      </w:r>
      <w:r w:rsidR="006C3099">
        <w:rPr>
          <w:sz w:val="28"/>
          <w:szCs w:val="28"/>
        </w:rPr>
        <w:t>сирот и детей, оставшихся без попечения родителей, не имеющих закрепленного жилого помещения и жилого помещения в собственности.</w:t>
      </w:r>
    </w:p>
    <w:p w:rsidR="00381DD0" w:rsidRPr="00710DE0" w:rsidRDefault="00381DD0" w:rsidP="00605A5C">
      <w:pPr>
        <w:pStyle w:val="20"/>
        <w:ind w:right="-81"/>
        <w:rPr>
          <w:b w:val="0"/>
          <w:sz w:val="28"/>
          <w:szCs w:val="28"/>
        </w:rPr>
      </w:pPr>
      <w:r w:rsidRPr="008E27C0">
        <w:rPr>
          <w:b w:val="0"/>
          <w:sz w:val="28"/>
          <w:szCs w:val="28"/>
        </w:rPr>
        <w:t xml:space="preserve">Аудиторская проверка проведена в период с </w:t>
      </w:r>
      <w:r w:rsidR="00CE6856">
        <w:rPr>
          <w:b w:val="0"/>
          <w:sz w:val="28"/>
          <w:szCs w:val="28"/>
        </w:rPr>
        <w:t>25</w:t>
      </w:r>
      <w:r w:rsidR="00A93C44" w:rsidRPr="00A93C44">
        <w:rPr>
          <w:b w:val="0"/>
          <w:sz w:val="28"/>
          <w:szCs w:val="28"/>
        </w:rPr>
        <w:t xml:space="preserve"> </w:t>
      </w:r>
      <w:r w:rsidR="006C3099">
        <w:rPr>
          <w:b w:val="0"/>
          <w:sz w:val="28"/>
          <w:szCs w:val="28"/>
        </w:rPr>
        <w:t>июл</w:t>
      </w:r>
      <w:r w:rsidR="00CE6856">
        <w:rPr>
          <w:b w:val="0"/>
          <w:sz w:val="28"/>
          <w:szCs w:val="28"/>
        </w:rPr>
        <w:t>я</w:t>
      </w:r>
      <w:r w:rsidR="00686E20" w:rsidRPr="008E27C0">
        <w:rPr>
          <w:b w:val="0"/>
          <w:sz w:val="28"/>
          <w:szCs w:val="28"/>
        </w:rPr>
        <w:t xml:space="preserve"> по  </w:t>
      </w:r>
      <w:r w:rsidR="00A93C44" w:rsidRPr="00A93C44">
        <w:rPr>
          <w:b w:val="0"/>
          <w:sz w:val="28"/>
          <w:szCs w:val="28"/>
        </w:rPr>
        <w:t xml:space="preserve">3 </w:t>
      </w:r>
      <w:r w:rsidR="006C3099">
        <w:rPr>
          <w:b w:val="0"/>
          <w:sz w:val="28"/>
          <w:szCs w:val="28"/>
        </w:rPr>
        <w:t>августа</w:t>
      </w:r>
      <w:r w:rsidR="00EE353C" w:rsidRPr="008E27C0">
        <w:rPr>
          <w:b w:val="0"/>
          <w:sz w:val="28"/>
          <w:szCs w:val="28"/>
        </w:rPr>
        <w:t>20</w:t>
      </w:r>
      <w:r w:rsidR="00C9592B" w:rsidRPr="008E27C0">
        <w:rPr>
          <w:b w:val="0"/>
          <w:sz w:val="28"/>
          <w:szCs w:val="28"/>
        </w:rPr>
        <w:t>1</w:t>
      </w:r>
      <w:r w:rsidR="0055127E" w:rsidRPr="008E27C0">
        <w:rPr>
          <w:b w:val="0"/>
          <w:sz w:val="28"/>
          <w:szCs w:val="28"/>
        </w:rPr>
        <w:t>2</w:t>
      </w:r>
      <w:r w:rsidRPr="008E27C0">
        <w:rPr>
          <w:b w:val="0"/>
          <w:sz w:val="28"/>
          <w:szCs w:val="28"/>
        </w:rPr>
        <w:t xml:space="preserve"> года на основании  поручения председателя</w:t>
      </w:r>
      <w:r w:rsidR="00A93C44" w:rsidRPr="00A93C44">
        <w:rPr>
          <w:b w:val="0"/>
          <w:sz w:val="28"/>
          <w:szCs w:val="28"/>
        </w:rPr>
        <w:t xml:space="preserve"> </w:t>
      </w:r>
      <w:r w:rsidR="00605A5C" w:rsidRPr="008E27C0">
        <w:rPr>
          <w:b w:val="0"/>
          <w:sz w:val="28"/>
          <w:szCs w:val="28"/>
        </w:rPr>
        <w:t>МКУ</w:t>
      </w:r>
      <w:r w:rsidR="00A93C44" w:rsidRPr="00A93C44">
        <w:rPr>
          <w:b w:val="0"/>
          <w:sz w:val="28"/>
          <w:szCs w:val="28"/>
        </w:rPr>
        <w:t xml:space="preserve"> </w:t>
      </w:r>
      <w:r w:rsidR="002F3141" w:rsidRPr="008E27C0">
        <w:rPr>
          <w:b w:val="0"/>
          <w:sz w:val="28"/>
          <w:szCs w:val="28"/>
        </w:rPr>
        <w:t>КСП</w:t>
      </w:r>
      <w:r w:rsidR="00A93C44" w:rsidRPr="00A93C44">
        <w:rPr>
          <w:b w:val="0"/>
          <w:sz w:val="28"/>
          <w:szCs w:val="28"/>
        </w:rPr>
        <w:t xml:space="preserve"> </w:t>
      </w:r>
      <w:r w:rsidR="00B30418" w:rsidRPr="008E27C0">
        <w:rPr>
          <w:b w:val="0"/>
          <w:sz w:val="28"/>
          <w:szCs w:val="28"/>
        </w:rPr>
        <w:t xml:space="preserve">МО «Баяндаевский </w:t>
      </w:r>
      <w:r w:rsidR="00A93C44" w:rsidRPr="00A93C44">
        <w:rPr>
          <w:b w:val="0"/>
          <w:sz w:val="28"/>
          <w:szCs w:val="28"/>
        </w:rPr>
        <w:t xml:space="preserve"> </w:t>
      </w:r>
      <w:r w:rsidR="00B30418" w:rsidRPr="008E27C0">
        <w:rPr>
          <w:b w:val="0"/>
          <w:sz w:val="28"/>
          <w:szCs w:val="28"/>
        </w:rPr>
        <w:t>район»</w:t>
      </w:r>
      <w:r w:rsidRPr="008E27C0">
        <w:rPr>
          <w:b w:val="0"/>
          <w:sz w:val="28"/>
          <w:szCs w:val="28"/>
        </w:rPr>
        <w:t xml:space="preserve"> от</w:t>
      </w:r>
      <w:r w:rsidR="00A93C44" w:rsidRPr="00A93C4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 xml:space="preserve"> </w:t>
      </w:r>
      <w:r w:rsidR="00CE6856">
        <w:rPr>
          <w:b w:val="0"/>
          <w:sz w:val="28"/>
          <w:szCs w:val="28"/>
        </w:rPr>
        <w:t>25</w:t>
      </w:r>
      <w:r w:rsidRPr="008E27C0">
        <w:rPr>
          <w:b w:val="0"/>
          <w:sz w:val="28"/>
          <w:szCs w:val="28"/>
        </w:rPr>
        <w:t>.</w:t>
      </w:r>
      <w:r w:rsidR="00D0744A">
        <w:rPr>
          <w:b w:val="0"/>
          <w:sz w:val="28"/>
          <w:szCs w:val="28"/>
        </w:rPr>
        <w:t>0</w:t>
      </w:r>
      <w:r w:rsidR="006C3099">
        <w:rPr>
          <w:b w:val="0"/>
          <w:sz w:val="28"/>
          <w:szCs w:val="28"/>
        </w:rPr>
        <w:t>7</w:t>
      </w:r>
      <w:r w:rsidR="008E27C0" w:rsidRPr="008E27C0">
        <w:rPr>
          <w:b w:val="0"/>
          <w:sz w:val="28"/>
          <w:szCs w:val="28"/>
        </w:rPr>
        <w:t>.</w:t>
      </w:r>
      <w:r w:rsidR="00B30418" w:rsidRPr="008E27C0">
        <w:rPr>
          <w:b w:val="0"/>
          <w:sz w:val="28"/>
          <w:szCs w:val="28"/>
        </w:rPr>
        <w:t>20</w:t>
      </w:r>
      <w:r w:rsidR="00C9592B" w:rsidRPr="008E27C0">
        <w:rPr>
          <w:b w:val="0"/>
          <w:sz w:val="28"/>
          <w:szCs w:val="28"/>
        </w:rPr>
        <w:t>1</w:t>
      </w:r>
      <w:r w:rsidR="0055127E" w:rsidRPr="008E27C0">
        <w:rPr>
          <w:b w:val="0"/>
          <w:sz w:val="28"/>
          <w:szCs w:val="28"/>
        </w:rPr>
        <w:t>2</w:t>
      </w:r>
      <w:r w:rsidR="00B30418" w:rsidRPr="008E27C0">
        <w:rPr>
          <w:b w:val="0"/>
          <w:sz w:val="28"/>
          <w:szCs w:val="28"/>
        </w:rPr>
        <w:t>г.</w:t>
      </w:r>
      <w:r w:rsidR="00A93C44" w:rsidRPr="00A93C4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>№</w:t>
      </w:r>
      <w:r w:rsidR="00D0744A">
        <w:rPr>
          <w:b w:val="0"/>
          <w:sz w:val="28"/>
          <w:szCs w:val="28"/>
        </w:rPr>
        <w:t>1</w:t>
      </w:r>
      <w:r w:rsidR="006C3099">
        <w:rPr>
          <w:b w:val="0"/>
          <w:sz w:val="28"/>
          <w:szCs w:val="28"/>
        </w:rPr>
        <w:t>2</w:t>
      </w:r>
      <w:r w:rsidRPr="008E27C0">
        <w:rPr>
          <w:b w:val="0"/>
          <w:sz w:val="28"/>
          <w:szCs w:val="28"/>
        </w:rPr>
        <w:t xml:space="preserve">-п, </w:t>
      </w:r>
      <w:r w:rsidR="00A93C44" w:rsidRPr="00A93C4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>в</w:t>
      </w:r>
      <w:r w:rsidR="00A93C44" w:rsidRPr="00A93C44">
        <w:rPr>
          <w:b w:val="0"/>
          <w:sz w:val="28"/>
          <w:szCs w:val="28"/>
        </w:rPr>
        <w:t xml:space="preserve"> </w:t>
      </w:r>
      <w:r w:rsidRPr="008E27C0">
        <w:rPr>
          <w:b w:val="0"/>
          <w:sz w:val="28"/>
          <w:szCs w:val="28"/>
        </w:rPr>
        <w:t xml:space="preserve"> соответствии с </w:t>
      </w:r>
      <w:r w:rsidR="00605A5C" w:rsidRPr="008E27C0">
        <w:rPr>
          <w:b w:val="0"/>
          <w:sz w:val="28"/>
          <w:szCs w:val="28"/>
        </w:rPr>
        <w:t>положением</w:t>
      </w:r>
      <w:r w:rsidRPr="008E27C0">
        <w:rPr>
          <w:b w:val="0"/>
          <w:sz w:val="28"/>
          <w:szCs w:val="28"/>
        </w:rPr>
        <w:t xml:space="preserve"> «О Контрольно-счетной палате </w:t>
      </w:r>
      <w:r w:rsidR="00B30418" w:rsidRPr="008E27C0">
        <w:rPr>
          <w:b w:val="0"/>
          <w:bCs/>
          <w:sz w:val="28"/>
          <w:szCs w:val="28"/>
        </w:rPr>
        <w:t>МО «Баяндаевский район</w:t>
      </w:r>
      <w:r w:rsidRPr="008E27C0">
        <w:rPr>
          <w:b w:val="0"/>
          <w:sz w:val="28"/>
          <w:szCs w:val="28"/>
        </w:rPr>
        <w:t xml:space="preserve">» </w:t>
      </w:r>
      <w:r w:rsidR="00605A5C" w:rsidRPr="008E27C0">
        <w:rPr>
          <w:b w:val="0"/>
          <w:sz w:val="28"/>
          <w:szCs w:val="28"/>
        </w:rPr>
        <w:t xml:space="preserve">утвержденным решением Думы МО «Баяндаевский район» </w:t>
      </w:r>
      <w:r w:rsidRPr="008E27C0">
        <w:rPr>
          <w:b w:val="0"/>
          <w:sz w:val="28"/>
          <w:szCs w:val="28"/>
        </w:rPr>
        <w:t xml:space="preserve">от </w:t>
      </w:r>
      <w:r w:rsidR="00605A5C" w:rsidRPr="008E27C0">
        <w:rPr>
          <w:b w:val="0"/>
          <w:sz w:val="28"/>
          <w:szCs w:val="28"/>
        </w:rPr>
        <w:t>04.10.2011</w:t>
      </w:r>
      <w:r w:rsidRPr="008E27C0">
        <w:rPr>
          <w:b w:val="0"/>
          <w:sz w:val="28"/>
          <w:szCs w:val="28"/>
        </w:rPr>
        <w:t xml:space="preserve"> года</w:t>
      </w:r>
      <w:r w:rsidR="00747833" w:rsidRPr="008E27C0">
        <w:rPr>
          <w:b w:val="0"/>
          <w:sz w:val="28"/>
          <w:szCs w:val="28"/>
        </w:rPr>
        <w:t xml:space="preserve"> №</w:t>
      </w:r>
      <w:r w:rsidR="00605A5C" w:rsidRPr="008E27C0">
        <w:rPr>
          <w:b w:val="0"/>
          <w:sz w:val="28"/>
          <w:szCs w:val="28"/>
        </w:rPr>
        <w:t>21/5</w:t>
      </w:r>
      <w:r w:rsidR="00710DE0">
        <w:rPr>
          <w:b w:val="0"/>
          <w:sz w:val="28"/>
          <w:szCs w:val="28"/>
        </w:rPr>
        <w:t>,</w:t>
      </w:r>
      <w:r w:rsidR="00A93C44" w:rsidRPr="00A93C44">
        <w:rPr>
          <w:b w:val="0"/>
          <w:sz w:val="28"/>
          <w:szCs w:val="28"/>
        </w:rPr>
        <w:t xml:space="preserve"> </w:t>
      </w:r>
      <w:r w:rsidR="00710DE0" w:rsidRPr="00710DE0">
        <w:rPr>
          <w:b w:val="0"/>
          <w:sz w:val="28"/>
          <w:szCs w:val="28"/>
        </w:rPr>
        <w:lastRenderedPageBreak/>
        <w:t xml:space="preserve">соглашением о сотрудничестве между Контрольно-счетной палатой Иркутской области и Контрольно-счетной палатой муниципального образования «Баяндаевский район», решением о проведении параллельного контрольного мероприятия Счетной палатой Российской Федерации и Контрольно-счетной палатой </w:t>
      </w:r>
      <w:r w:rsidR="00A93C44" w:rsidRPr="00A93C44">
        <w:rPr>
          <w:b w:val="0"/>
          <w:sz w:val="28"/>
          <w:szCs w:val="28"/>
        </w:rPr>
        <w:t xml:space="preserve"> </w:t>
      </w:r>
      <w:r w:rsidR="00710DE0" w:rsidRPr="00710DE0">
        <w:rPr>
          <w:b w:val="0"/>
          <w:sz w:val="28"/>
          <w:szCs w:val="28"/>
        </w:rPr>
        <w:t>Иркутской области от 27.04.2012 №РШ-87/13-04  и на основании письма КСП Иркутской области от  06 июля 2012г.</w:t>
      </w:r>
    </w:p>
    <w:p w:rsidR="005D50F0" w:rsidRDefault="008D5700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В ходе проведения контрольного мероприятия были использованы и  проанализированы нормативные правовые акты Российской Федерации, Иркутской области, муниципального образования «Баяндаевский район»</w:t>
      </w:r>
      <w:r w:rsidR="005D50F0">
        <w:rPr>
          <w:sz w:val="28"/>
        </w:rPr>
        <w:t>, а также распорядительные, бухгалтерские, финансовые и иные документы, относящиеся к вопросу проверки.</w:t>
      </w:r>
    </w:p>
    <w:p w:rsidR="005C642B" w:rsidRDefault="005D50F0">
      <w:pPr>
        <w:pStyle w:val="11"/>
        <w:tabs>
          <w:tab w:val="left" w:pos="9356"/>
        </w:tabs>
        <w:ind w:right="-81" w:firstLine="540"/>
        <w:jc w:val="both"/>
        <w:rPr>
          <w:rFonts w:cs="Calibri"/>
          <w:sz w:val="28"/>
          <w:szCs w:val="28"/>
        </w:rPr>
      </w:pPr>
      <w:r>
        <w:rPr>
          <w:sz w:val="28"/>
        </w:rPr>
        <w:t xml:space="preserve">Предоставление субсидий </w:t>
      </w:r>
      <w:r w:rsidR="006A6AD2">
        <w:rPr>
          <w:sz w:val="28"/>
        </w:rPr>
        <w:t xml:space="preserve">на обеспечение жилыми помещениями по договору социального найма детей-сирот, детей, оставшихся без попечения родителей, </w:t>
      </w:r>
      <w:r w:rsidR="00A93C44">
        <w:rPr>
          <w:sz w:val="28"/>
        </w:rPr>
        <w:t xml:space="preserve"> </w:t>
      </w:r>
      <w:r w:rsidR="006A6AD2">
        <w:rPr>
          <w:sz w:val="28"/>
        </w:rPr>
        <w:t xml:space="preserve">детей, </w:t>
      </w:r>
      <w:r w:rsidR="00A93C44">
        <w:rPr>
          <w:sz w:val="28"/>
        </w:rPr>
        <w:t xml:space="preserve"> </w:t>
      </w:r>
      <w:r w:rsidR="006A6AD2">
        <w:rPr>
          <w:sz w:val="28"/>
        </w:rPr>
        <w:t>находящихся под опекой (попечительством), не имеющих закрепленного жилого помещения, а также осуществления органами местного самоуправления государственных полномочий по обеспечению выше указанных категорий детей</w:t>
      </w:r>
      <w:r w:rsidR="00A93C44">
        <w:rPr>
          <w:sz w:val="28"/>
        </w:rPr>
        <w:t xml:space="preserve"> </w:t>
      </w:r>
      <w:r w:rsidR="006A6AD2">
        <w:rPr>
          <w:sz w:val="28"/>
        </w:rPr>
        <w:t xml:space="preserve"> жильем установлено Жилищным кодексом Российской Федерации, </w:t>
      </w:r>
      <w:r w:rsidR="00A93C44">
        <w:rPr>
          <w:sz w:val="28"/>
        </w:rPr>
        <w:t xml:space="preserve"> </w:t>
      </w:r>
      <w:r w:rsidR="006A6AD2">
        <w:rPr>
          <w:sz w:val="28"/>
        </w:rPr>
        <w:t xml:space="preserve">Федеральными законами от 21.12.1996 № 159-ФЗ </w:t>
      </w:r>
      <w:r w:rsidR="00A93C44">
        <w:rPr>
          <w:sz w:val="28"/>
        </w:rPr>
        <w:t xml:space="preserve"> </w:t>
      </w:r>
      <w:r w:rsidR="006A6AD2">
        <w:rPr>
          <w:sz w:val="28"/>
        </w:rPr>
        <w:t>«О дополнительных гарантиях по социальной</w:t>
      </w:r>
      <w:r w:rsidR="00A93C44">
        <w:rPr>
          <w:sz w:val="28"/>
        </w:rPr>
        <w:t xml:space="preserve"> </w:t>
      </w:r>
      <w:r w:rsidR="006A6AD2">
        <w:rPr>
          <w:sz w:val="28"/>
        </w:rPr>
        <w:t xml:space="preserve">поддержке детей сирот и детей, оставшихся без попечения родителей», от 24.04.2008 №48-ФЗ </w:t>
      </w:r>
      <w:r w:rsidR="005C642B">
        <w:rPr>
          <w:sz w:val="28"/>
        </w:rPr>
        <w:t>«Об опеке и попечительстве», Законами Иркутской области от 22.06.2010 №50-оз «О дополнительных гарантиях прав детей-сирот и детей, оставшихся без попечения родителей, на жилое помещение в Иркутской области» (далее по тексту –</w:t>
      </w:r>
      <w:r w:rsidR="00A93C44">
        <w:rPr>
          <w:sz w:val="28"/>
        </w:rPr>
        <w:t xml:space="preserve"> </w:t>
      </w:r>
      <w:r w:rsidR="005C642B">
        <w:rPr>
          <w:sz w:val="28"/>
        </w:rPr>
        <w:t xml:space="preserve">Закон области </w:t>
      </w:r>
      <w:r w:rsidR="00960543" w:rsidRPr="00960543">
        <w:rPr>
          <w:sz w:val="28"/>
        </w:rPr>
        <w:t xml:space="preserve"> </w:t>
      </w:r>
      <w:r w:rsidR="005C642B">
        <w:rPr>
          <w:sz w:val="28"/>
        </w:rPr>
        <w:t xml:space="preserve">№50-оз), от 29.06.2010 </w:t>
      </w:r>
      <w:r w:rsidR="004658DD">
        <w:rPr>
          <w:sz w:val="28"/>
        </w:rPr>
        <w:t xml:space="preserve"> </w:t>
      </w:r>
      <w:r w:rsidR="005C642B">
        <w:rPr>
          <w:sz w:val="28"/>
        </w:rPr>
        <w:t xml:space="preserve">№52-оз «О наделении органов местного самоуправления областными государственными полномочиями по обеспечению детей-сирот и детей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 (далее по тексту – Закон области №52-оз), Положением о порядке организации работы по </w:t>
      </w:r>
      <w:r w:rsidR="00A73788">
        <w:rPr>
          <w:sz w:val="28"/>
        </w:rPr>
        <w:t>обеспечению детей</w:t>
      </w:r>
      <w:r w:rsidR="005C642B">
        <w:rPr>
          <w:sz w:val="28"/>
        </w:rPr>
        <w:t>-сирот и дет</w:t>
      </w:r>
      <w:r w:rsidR="00A73788">
        <w:rPr>
          <w:sz w:val="28"/>
        </w:rPr>
        <w:t>ей</w:t>
      </w:r>
      <w:r w:rsidR="005C642B">
        <w:rPr>
          <w:sz w:val="28"/>
        </w:rPr>
        <w:t>, оставши</w:t>
      </w:r>
      <w:r w:rsidR="00A73788">
        <w:rPr>
          <w:sz w:val="28"/>
        </w:rPr>
        <w:t>х</w:t>
      </w:r>
      <w:r w:rsidR="005C642B">
        <w:rPr>
          <w:sz w:val="28"/>
        </w:rPr>
        <w:t>ся без попечения родителей, лиц из числа детей-сирот и детей, оставшихся без попечения родителей, жилых помещений по договорам социального</w:t>
      </w:r>
      <w:r w:rsidR="00A73788">
        <w:rPr>
          <w:sz w:val="28"/>
        </w:rPr>
        <w:t xml:space="preserve"> найма, утвержденного приказом М</w:t>
      </w:r>
      <w:r w:rsidR="005C642B">
        <w:rPr>
          <w:sz w:val="28"/>
        </w:rPr>
        <w:t>инистерства</w:t>
      </w:r>
      <w:r w:rsidR="00A73788">
        <w:rPr>
          <w:sz w:val="28"/>
        </w:rPr>
        <w:t xml:space="preserve"> Социального развития, опеки и попечительства Иркутской области  </w:t>
      </w:r>
      <w:r w:rsidR="005C642B">
        <w:rPr>
          <w:sz w:val="28"/>
        </w:rPr>
        <w:t xml:space="preserve"> от 17.11.2010 №317-мпр</w:t>
      </w:r>
      <w:r w:rsidR="001317AA">
        <w:rPr>
          <w:rFonts w:cs="Calibri"/>
          <w:sz w:val="28"/>
          <w:szCs w:val="28"/>
        </w:rPr>
        <w:t>.</w:t>
      </w:r>
    </w:p>
    <w:p w:rsidR="001317AA" w:rsidRDefault="001317AA">
      <w:pPr>
        <w:pStyle w:val="11"/>
        <w:tabs>
          <w:tab w:val="left" w:pos="9356"/>
        </w:tabs>
        <w:ind w:right="-81" w:firstLine="540"/>
        <w:jc w:val="both"/>
        <w:rPr>
          <w:rFonts w:cs="Calibri"/>
          <w:sz w:val="28"/>
          <w:szCs w:val="28"/>
        </w:rPr>
      </w:pPr>
    </w:p>
    <w:p w:rsidR="001317AA" w:rsidRDefault="001317AA">
      <w:pPr>
        <w:pStyle w:val="11"/>
        <w:tabs>
          <w:tab w:val="left" w:pos="9356"/>
        </w:tabs>
        <w:ind w:right="-81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Проверкой установлено следующее:</w:t>
      </w:r>
    </w:p>
    <w:p w:rsidR="00584F60" w:rsidRDefault="001317AA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- </w:t>
      </w:r>
      <w:r w:rsidR="00584F60">
        <w:rPr>
          <w:rFonts w:cs="Calibri"/>
          <w:sz w:val="28"/>
          <w:szCs w:val="28"/>
        </w:rPr>
        <w:t xml:space="preserve">обязанности по исполнению вышеуказанных государственных полномочий распоряжением И.о. мэра МО «Баяндаевский район» от 22.10.2010 №2010 №192 «О возложении обязанностей по исполнению областных государственных полномочий по обеспечению детей-сирот и детей, оставшихся без попечения родителей, </w:t>
      </w:r>
      <w:r w:rsidR="00584F60">
        <w:rPr>
          <w:sz w:val="28"/>
        </w:rPr>
        <w:t>лиц из числа детей-сирот и детей, оставшихся без попечения родителей</w:t>
      </w:r>
      <w:r w:rsidR="00960543">
        <w:rPr>
          <w:sz w:val="28"/>
        </w:rPr>
        <w:t>, жилыми помещениями по договорам</w:t>
      </w:r>
      <w:r w:rsidR="00584F60">
        <w:rPr>
          <w:sz w:val="28"/>
        </w:rPr>
        <w:t xml:space="preserve"> социального найма» возложены на специалиста комитета по </w:t>
      </w:r>
      <w:r w:rsidR="00584F60">
        <w:rPr>
          <w:sz w:val="28"/>
        </w:rPr>
        <w:lastRenderedPageBreak/>
        <w:t xml:space="preserve">управлению муниципальным имуществом </w:t>
      </w:r>
      <w:r w:rsidR="00A93C44">
        <w:rPr>
          <w:sz w:val="28"/>
        </w:rPr>
        <w:t xml:space="preserve"> </w:t>
      </w:r>
      <w:r w:rsidR="00584F60">
        <w:rPr>
          <w:sz w:val="28"/>
        </w:rPr>
        <w:t>Баяндаевского</w:t>
      </w:r>
      <w:r w:rsidR="002515A5">
        <w:rPr>
          <w:sz w:val="28"/>
        </w:rPr>
        <w:t xml:space="preserve"> </w:t>
      </w:r>
      <w:r w:rsidR="00584F60">
        <w:rPr>
          <w:sz w:val="28"/>
        </w:rPr>
        <w:t xml:space="preserve"> района</w:t>
      </w:r>
      <w:r w:rsidR="002515A5">
        <w:rPr>
          <w:sz w:val="28"/>
        </w:rPr>
        <w:t xml:space="preserve"> Николаеву Е.Ю.</w:t>
      </w:r>
      <w:r w:rsidR="00584F60">
        <w:rPr>
          <w:sz w:val="28"/>
        </w:rPr>
        <w:t>;</w:t>
      </w:r>
    </w:p>
    <w:p w:rsidR="0034457B" w:rsidRDefault="00060A64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- руководствуясь подпунктом л) пункта 4 </w:t>
      </w:r>
      <w:r w:rsidR="00AC2F12">
        <w:rPr>
          <w:sz w:val="28"/>
        </w:rPr>
        <w:t>Положения о порядке организации работы по обеспечению детей-сирот и детей, оставшихся без попечения родителей, лиц из числа детей-сирот и детей, оставшихся без попечения родителей, жилых помещений по договорам социального найма, утвержденного приказом Министерства Социального развития, опеки и попечительства Иркутской области   от 17.11.2010 №317-мпр</w:t>
      </w:r>
      <w:r w:rsidR="00EA79D2">
        <w:rPr>
          <w:sz w:val="28"/>
        </w:rPr>
        <w:t>,</w:t>
      </w:r>
      <w:r w:rsidR="00960543">
        <w:rPr>
          <w:sz w:val="28"/>
        </w:rPr>
        <w:t xml:space="preserve"> муниципальным образованием</w:t>
      </w:r>
      <w:r>
        <w:rPr>
          <w:sz w:val="28"/>
        </w:rPr>
        <w:t xml:space="preserve"> «Баяндаевский район» были направлены в министерство социального развития, опеки и попечительства Иркутской области заявки на предоставление субвенций для осуществления вышеуказанных государственных полномочий на общую сумму</w:t>
      </w:r>
      <w:r w:rsidR="0034457B">
        <w:rPr>
          <w:sz w:val="28"/>
        </w:rPr>
        <w:t xml:space="preserve"> 1791</w:t>
      </w:r>
      <w:r w:rsidR="003F6003">
        <w:rPr>
          <w:sz w:val="28"/>
        </w:rPr>
        <w:t>000</w:t>
      </w:r>
      <w:r w:rsidR="0034457B">
        <w:rPr>
          <w:sz w:val="28"/>
        </w:rPr>
        <w:t xml:space="preserve">  руб.</w:t>
      </w:r>
    </w:p>
    <w:p w:rsidR="0034457B" w:rsidRDefault="0034457B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A22F6C">
        <w:rPr>
          <w:sz w:val="28"/>
        </w:rPr>
        <w:t>- в бюджете МО «Баяндаевский район» в соответствии с доведенными уведомлениями об уточненных бюджетных ассигнованиях и лимита</w:t>
      </w:r>
      <w:r w:rsidR="00960543" w:rsidRPr="00A22F6C">
        <w:rPr>
          <w:sz w:val="28"/>
        </w:rPr>
        <w:t>х бюджетных обязательств на 2011</w:t>
      </w:r>
      <w:r w:rsidRPr="00A22F6C">
        <w:rPr>
          <w:sz w:val="28"/>
        </w:rPr>
        <w:t xml:space="preserve"> год субвенции отражены в полном объеме</w:t>
      </w:r>
      <w:r w:rsidR="004D3C69" w:rsidRPr="00A22F6C">
        <w:rPr>
          <w:sz w:val="28"/>
        </w:rPr>
        <w:t>;</w:t>
      </w:r>
    </w:p>
    <w:p w:rsidR="0034457B" w:rsidRDefault="0034457B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- по состоянию на 31.12.2011 года средства поступили в общей сумме 1791 тыс. руб. – 1197 тыс. руб. средства областного и 594 тыс. руб. средства  федерального бюджета;</w:t>
      </w:r>
    </w:p>
    <w:p w:rsidR="0034457B" w:rsidRDefault="0034457B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- по состоянию на 31.12.2011 года средства не были использованы</w:t>
      </w:r>
      <w:r w:rsidR="00DB1C75">
        <w:rPr>
          <w:sz w:val="28"/>
        </w:rPr>
        <w:t xml:space="preserve"> – все поступившие средства в 2011 году в сумме 1791 тыс. руб. остались на остатке</w:t>
      </w:r>
      <w:r w:rsidR="00960543">
        <w:rPr>
          <w:sz w:val="28"/>
        </w:rPr>
        <w:t xml:space="preserve"> счета</w:t>
      </w:r>
      <w:r w:rsidR="00DB1C75">
        <w:rPr>
          <w:sz w:val="28"/>
        </w:rPr>
        <w:t xml:space="preserve"> по состоянию на 01.01</w:t>
      </w:r>
      <w:r w:rsidR="00D77F69">
        <w:rPr>
          <w:sz w:val="28"/>
        </w:rPr>
        <w:t>.2012г.</w:t>
      </w:r>
      <w:r>
        <w:rPr>
          <w:sz w:val="28"/>
        </w:rPr>
        <w:t>;</w:t>
      </w:r>
    </w:p>
    <w:p w:rsidR="00060A64" w:rsidRDefault="0034457B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- сумму неиспользованных денежных средств</w:t>
      </w:r>
      <w:r w:rsidR="00960543">
        <w:rPr>
          <w:sz w:val="28"/>
        </w:rPr>
        <w:t xml:space="preserve">  </w:t>
      </w:r>
      <w:r w:rsidR="00D77F69">
        <w:rPr>
          <w:sz w:val="28"/>
        </w:rPr>
        <w:t>поступивших с федерального бюджета – 594 тыс. руб. вернули в областной бюджет 20.01.2012 г.;</w:t>
      </w:r>
    </w:p>
    <w:p w:rsidR="00D77F69" w:rsidRDefault="00D77F69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- 26.01.2012 года согласно заявки </w:t>
      </w:r>
      <w:r w:rsidR="007812EF">
        <w:rPr>
          <w:sz w:val="28"/>
        </w:rPr>
        <w:t>администрации МО «Баяндаевский район» от 23.01</w:t>
      </w:r>
      <w:r>
        <w:rPr>
          <w:sz w:val="28"/>
        </w:rPr>
        <w:t>.2012 года перечислили на лицевой счет администрации района на раздел 1004 по 310 подстатье КОСГУ – 1141200 руб. и по 340 подстатье КОСГУ – 9000 руб. Остаток</w:t>
      </w:r>
      <w:r w:rsidR="007812EF">
        <w:rPr>
          <w:sz w:val="28"/>
        </w:rPr>
        <w:t xml:space="preserve"> денежных средств на счету Финансового управления администрации МО «Баяндаевский район» поступивших с областного бюджета на момент проверки</w:t>
      </w:r>
      <w:r>
        <w:rPr>
          <w:sz w:val="28"/>
        </w:rPr>
        <w:t xml:space="preserve"> составляет 46800 руб.</w:t>
      </w:r>
    </w:p>
    <w:p w:rsidR="00D77F69" w:rsidRDefault="00D77F69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Размещение муниципального заказа на приобретение жилых помещений осуществлялось путем </w:t>
      </w:r>
      <w:r w:rsidR="00534D04">
        <w:rPr>
          <w:sz w:val="28"/>
        </w:rPr>
        <w:t>заключения муниципального контракта с единственным поставщиком</w:t>
      </w:r>
      <w:r w:rsidR="00E8167A">
        <w:rPr>
          <w:sz w:val="28"/>
        </w:rPr>
        <w:t xml:space="preserve"> – Ханхаевым Варламом Асалхановичем</w:t>
      </w:r>
      <w:r w:rsidR="00534D04">
        <w:rPr>
          <w:sz w:val="28"/>
        </w:rPr>
        <w:t>, в связи с отсутствием заявок на участие в торгах (протокол от 30.12.20011)</w:t>
      </w:r>
      <w:r w:rsidR="00960543">
        <w:rPr>
          <w:sz w:val="28"/>
        </w:rPr>
        <w:t>.</w:t>
      </w:r>
    </w:p>
    <w:p w:rsidR="007B254F" w:rsidRPr="002459E4" w:rsidRDefault="00534D04" w:rsidP="006515A7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</w:rPr>
        <w:t>Извещени</w:t>
      </w:r>
      <w:r w:rsidR="002459E4">
        <w:rPr>
          <w:sz w:val="28"/>
        </w:rPr>
        <w:t>я и</w:t>
      </w:r>
      <w:r w:rsidR="00960543">
        <w:rPr>
          <w:sz w:val="28"/>
        </w:rPr>
        <w:t xml:space="preserve"> </w:t>
      </w:r>
      <w:r>
        <w:rPr>
          <w:sz w:val="28"/>
        </w:rPr>
        <w:t xml:space="preserve">аукционная документация о проведении </w:t>
      </w:r>
      <w:r w:rsidR="00960543">
        <w:rPr>
          <w:sz w:val="28"/>
        </w:rPr>
        <w:t xml:space="preserve">открытого </w:t>
      </w:r>
      <w:r>
        <w:rPr>
          <w:sz w:val="28"/>
        </w:rPr>
        <w:t>аукциона</w:t>
      </w:r>
      <w:r w:rsidR="002459E4">
        <w:rPr>
          <w:sz w:val="28"/>
        </w:rPr>
        <w:t xml:space="preserve"> в электронной форме</w:t>
      </w:r>
      <w:r w:rsidR="00960543">
        <w:rPr>
          <w:sz w:val="28"/>
        </w:rPr>
        <w:t xml:space="preserve"> </w:t>
      </w:r>
      <w:r w:rsidR="00D77F69">
        <w:rPr>
          <w:sz w:val="28"/>
        </w:rPr>
        <w:t>№</w:t>
      </w:r>
      <w:r>
        <w:rPr>
          <w:sz w:val="28"/>
        </w:rPr>
        <w:t>013430000791100001</w:t>
      </w:r>
      <w:r w:rsidR="002459E4">
        <w:rPr>
          <w:sz w:val="28"/>
        </w:rPr>
        <w:t xml:space="preserve">3 и №0134300007911000014 </w:t>
      </w:r>
      <w:r w:rsidR="006C34B8">
        <w:rPr>
          <w:sz w:val="28"/>
        </w:rPr>
        <w:t xml:space="preserve"> были</w:t>
      </w:r>
      <w:r w:rsidR="00D77F69">
        <w:rPr>
          <w:sz w:val="28"/>
        </w:rPr>
        <w:t xml:space="preserve"> </w:t>
      </w:r>
      <w:r w:rsidR="006C34B8">
        <w:rPr>
          <w:sz w:val="28"/>
        </w:rPr>
        <w:t>р</w:t>
      </w:r>
      <w:r w:rsidR="00D77F69">
        <w:rPr>
          <w:sz w:val="28"/>
        </w:rPr>
        <w:t xml:space="preserve">азмещены </w:t>
      </w:r>
      <w:r w:rsidR="002459E4">
        <w:rPr>
          <w:sz w:val="28"/>
        </w:rPr>
        <w:t xml:space="preserve">23.12.2011г. </w:t>
      </w:r>
      <w:r w:rsidR="00D77F69">
        <w:rPr>
          <w:sz w:val="28"/>
        </w:rPr>
        <w:t>на офиц</w:t>
      </w:r>
      <w:r w:rsidR="007B254F">
        <w:rPr>
          <w:sz w:val="28"/>
        </w:rPr>
        <w:t xml:space="preserve">иальном сайте </w:t>
      </w:r>
      <w:r w:rsidR="002459E4">
        <w:rPr>
          <w:sz w:val="28"/>
        </w:rPr>
        <w:t xml:space="preserve">Российской Федерации в сети «Интернет»  </w:t>
      </w:r>
      <w:hyperlink r:id="rId9" w:history="1">
        <w:r w:rsidR="007B254F" w:rsidRPr="00C346C3">
          <w:rPr>
            <w:rStyle w:val="af0"/>
            <w:sz w:val="28"/>
            <w:lang w:val="en-US"/>
          </w:rPr>
          <w:t>www</w:t>
        </w:r>
        <w:r w:rsidR="007B254F" w:rsidRPr="00C346C3">
          <w:rPr>
            <w:rStyle w:val="af0"/>
            <w:sz w:val="28"/>
          </w:rPr>
          <w:t>.</w:t>
        </w:r>
        <w:r w:rsidR="007B254F" w:rsidRPr="00C346C3">
          <w:rPr>
            <w:rStyle w:val="af0"/>
            <w:sz w:val="28"/>
            <w:lang w:val="en-US"/>
          </w:rPr>
          <w:t>zakupki</w:t>
        </w:r>
        <w:r w:rsidR="007B254F" w:rsidRPr="00C346C3">
          <w:rPr>
            <w:rStyle w:val="af0"/>
            <w:sz w:val="28"/>
          </w:rPr>
          <w:t>.</w:t>
        </w:r>
        <w:r w:rsidR="007B254F" w:rsidRPr="00C346C3">
          <w:rPr>
            <w:rStyle w:val="af0"/>
            <w:sz w:val="28"/>
            <w:lang w:val="en-US"/>
          </w:rPr>
          <w:t>gov</w:t>
        </w:r>
        <w:r w:rsidR="007B254F" w:rsidRPr="00C346C3">
          <w:rPr>
            <w:rStyle w:val="af0"/>
            <w:sz w:val="28"/>
          </w:rPr>
          <w:t>.</w:t>
        </w:r>
        <w:r w:rsidR="007B254F" w:rsidRPr="00C346C3">
          <w:rPr>
            <w:rStyle w:val="af0"/>
            <w:sz w:val="28"/>
            <w:lang w:val="en-US"/>
          </w:rPr>
          <w:t>ru</w:t>
        </w:r>
      </w:hyperlink>
      <w:r w:rsidR="002459E4">
        <w:t xml:space="preserve">,  </w:t>
      </w:r>
      <w:r w:rsidR="002459E4" w:rsidRPr="002459E4">
        <w:rPr>
          <w:sz w:val="28"/>
          <w:szCs w:val="28"/>
        </w:rPr>
        <w:t>на сай</w:t>
      </w:r>
      <w:r w:rsidR="002459E4">
        <w:rPr>
          <w:sz w:val="28"/>
          <w:szCs w:val="28"/>
        </w:rPr>
        <w:t xml:space="preserve">те Единой электронной торговой площадки (ООО РТС-Тендер), </w:t>
      </w:r>
      <w:r w:rsidR="00711D90">
        <w:rPr>
          <w:sz w:val="28"/>
          <w:szCs w:val="28"/>
        </w:rPr>
        <w:t xml:space="preserve"> </w:t>
      </w:r>
      <w:r w:rsidR="002459E4">
        <w:rPr>
          <w:sz w:val="28"/>
          <w:szCs w:val="28"/>
        </w:rPr>
        <w:t xml:space="preserve">по адресу в сети «Интернет»: </w:t>
      </w:r>
      <w:r w:rsidR="002459E4" w:rsidRPr="002459E4">
        <w:rPr>
          <w:sz w:val="28"/>
          <w:szCs w:val="28"/>
          <w:u w:val="single"/>
          <w:lang w:val="en-US"/>
        </w:rPr>
        <w:t>http</w:t>
      </w:r>
      <w:r w:rsidR="002459E4" w:rsidRPr="002459E4">
        <w:rPr>
          <w:sz w:val="28"/>
          <w:szCs w:val="28"/>
          <w:u w:val="single"/>
        </w:rPr>
        <w:t>://</w:t>
      </w:r>
      <w:r w:rsidR="002459E4" w:rsidRPr="002459E4">
        <w:rPr>
          <w:sz w:val="28"/>
          <w:szCs w:val="28"/>
          <w:u w:val="single"/>
          <w:lang w:val="en-US"/>
        </w:rPr>
        <w:t>rts</w:t>
      </w:r>
      <w:r w:rsidR="002459E4" w:rsidRPr="002459E4">
        <w:rPr>
          <w:sz w:val="28"/>
          <w:szCs w:val="28"/>
          <w:u w:val="single"/>
        </w:rPr>
        <w:t>-</w:t>
      </w:r>
      <w:r w:rsidR="002459E4" w:rsidRPr="002459E4">
        <w:rPr>
          <w:sz w:val="28"/>
          <w:szCs w:val="28"/>
          <w:u w:val="single"/>
          <w:lang w:val="en-US"/>
        </w:rPr>
        <w:t>tender</w:t>
      </w:r>
      <w:r w:rsidR="002459E4" w:rsidRPr="002459E4">
        <w:rPr>
          <w:sz w:val="28"/>
          <w:szCs w:val="28"/>
          <w:u w:val="single"/>
        </w:rPr>
        <w:t>.</w:t>
      </w:r>
      <w:r w:rsidR="002459E4" w:rsidRPr="002459E4">
        <w:rPr>
          <w:sz w:val="28"/>
          <w:szCs w:val="28"/>
          <w:u w:val="single"/>
          <w:lang w:val="en-US"/>
        </w:rPr>
        <w:t>ru</w:t>
      </w:r>
      <w:r w:rsidR="002459E4" w:rsidRPr="002459E4">
        <w:rPr>
          <w:sz w:val="28"/>
          <w:szCs w:val="28"/>
        </w:rPr>
        <w:t>)</w:t>
      </w:r>
    </w:p>
    <w:p w:rsidR="007B254F" w:rsidRDefault="007B254F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Проверкой установлено, что:</w:t>
      </w:r>
    </w:p>
    <w:p w:rsidR="00727874" w:rsidRDefault="00727874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Перечень товаров (работ, услуг) размещение заказов на поставки (выполнение, оказание) которых осуществляется путем проведения </w:t>
      </w:r>
      <w:r>
        <w:rPr>
          <w:sz w:val="28"/>
        </w:rPr>
        <w:lastRenderedPageBreak/>
        <w:t>аукциона,</w:t>
      </w:r>
      <w:r w:rsidR="00711D90">
        <w:rPr>
          <w:sz w:val="28"/>
        </w:rPr>
        <w:t xml:space="preserve"> </w:t>
      </w:r>
      <w:r>
        <w:rPr>
          <w:sz w:val="28"/>
        </w:rPr>
        <w:t xml:space="preserve"> утвержден распоряжением Правительства Российской Федерации от 27.02.2008 г. №236 (далее – Перечень). В указанный Перечень включена позиция «Услуги, связанные с недвижимым имуществом» (код-700000).  </w:t>
      </w:r>
    </w:p>
    <w:p w:rsidR="00727874" w:rsidRDefault="00727874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В соответствии с №</w:t>
      </w:r>
      <w:r w:rsidR="007812EF">
        <w:rPr>
          <w:sz w:val="28"/>
        </w:rPr>
        <w:t xml:space="preserve"> </w:t>
      </w:r>
      <w:r>
        <w:rPr>
          <w:sz w:val="28"/>
        </w:rPr>
        <w:t>ОК 004-93 «Общероссийский классификатор видов экономической деятельности, продукции и услуг» продажа жилых помещений</w:t>
      </w:r>
      <w:r w:rsidR="006A093B" w:rsidRPr="006A093B">
        <w:rPr>
          <w:sz w:val="28"/>
        </w:rPr>
        <w:t xml:space="preserve"> </w:t>
      </w:r>
      <w:r w:rsidR="006A093B">
        <w:rPr>
          <w:sz w:val="28"/>
        </w:rPr>
        <w:t>отнесена</w:t>
      </w:r>
      <w:r>
        <w:rPr>
          <w:sz w:val="28"/>
        </w:rPr>
        <w:t xml:space="preserve"> к коду 7010030 – «Услуги по купле-продаже жилых и нежилых зданий», который включает куплю-продажу жилых помещений. </w:t>
      </w:r>
    </w:p>
    <w:p w:rsidR="002459E4" w:rsidRDefault="00727874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Согласно </w:t>
      </w:r>
      <w:r w:rsidR="002459E4">
        <w:rPr>
          <w:sz w:val="28"/>
        </w:rPr>
        <w:t>протоколам</w:t>
      </w:r>
      <w:r w:rsidR="00377B91">
        <w:rPr>
          <w:sz w:val="28"/>
        </w:rPr>
        <w:t xml:space="preserve"> рассмотрения заявок на участие в открытом аукционе в электронной форме </w:t>
      </w:r>
      <w:r w:rsidR="005B2568">
        <w:rPr>
          <w:sz w:val="28"/>
        </w:rPr>
        <w:t>№</w:t>
      </w:r>
      <w:r w:rsidR="00377B91">
        <w:rPr>
          <w:sz w:val="28"/>
        </w:rPr>
        <w:t>0134300007911000013</w:t>
      </w:r>
      <w:r w:rsidR="002459E4" w:rsidRPr="002459E4">
        <w:rPr>
          <w:sz w:val="28"/>
        </w:rPr>
        <w:t xml:space="preserve"> </w:t>
      </w:r>
      <w:r w:rsidR="002459E4">
        <w:rPr>
          <w:sz w:val="28"/>
        </w:rPr>
        <w:t xml:space="preserve">и </w:t>
      </w:r>
      <w:r w:rsidR="005B2568">
        <w:rPr>
          <w:sz w:val="28"/>
        </w:rPr>
        <w:t>№</w:t>
      </w:r>
      <w:r w:rsidR="002459E4">
        <w:rPr>
          <w:sz w:val="28"/>
        </w:rPr>
        <w:t xml:space="preserve">0134300007911000014 </w:t>
      </w:r>
      <w:r w:rsidR="00377B91">
        <w:rPr>
          <w:sz w:val="28"/>
        </w:rPr>
        <w:t xml:space="preserve"> на приобретение жилого помещения на первичном рынке жилья для предоставления по договорам социального найма детям-сиротам и детям оставшимся без попечения родителей</w:t>
      </w:r>
      <w:r w:rsidR="00534D04">
        <w:rPr>
          <w:sz w:val="28"/>
        </w:rPr>
        <w:t>, лиц из числа детей-сирот и детей, оставшихся без попечения родителей, имеющих в соответствии с Федеральным законом от 21 декабря 1996 года №159-ФЗ «О дополнительных гарантиях по социальной поддержке детей-сирот и детей, оставшихся без попечения родителей» право на дополнительные гарантии по социальной поддержке</w:t>
      </w:r>
      <w:r w:rsidR="005B2568">
        <w:rPr>
          <w:sz w:val="28"/>
        </w:rPr>
        <w:t>, по окончании срока подачи заявок до 09 часов 00 минут (время Иркутское) 30 декабря 2011 года не было подано ни одной заявки.</w:t>
      </w:r>
    </w:p>
    <w:p w:rsidR="005B2568" w:rsidRDefault="006A093B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Документы о не</w:t>
      </w:r>
      <w:r w:rsidR="005B2568">
        <w:rPr>
          <w:sz w:val="28"/>
        </w:rPr>
        <w:t>состоявшихся аукционах и обращение о возможности заключения муниципального контракта на приобретение жилого помещения на первичном рынке жилья для предоставления по договорам социального найма</w:t>
      </w:r>
      <w:r w:rsidR="005B2568" w:rsidRPr="005B2568">
        <w:rPr>
          <w:sz w:val="28"/>
        </w:rPr>
        <w:t xml:space="preserve"> </w:t>
      </w:r>
      <w:r w:rsidR="005B2568">
        <w:rPr>
          <w:sz w:val="28"/>
        </w:rPr>
        <w:t xml:space="preserve">детям-сиротам и детям оставшимся без попечения родителей, лиц из числа детей-сирот и детей, оставшихся без попечения родителей с единственным поставщиком были направлены в Службу Государственного финансового контроля Иркутской области. </w:t>
      </w:r>
    </w:p>
    <w:p w:rsidR="005B2568" w:rsidRDefault="005B2568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Службой государственного финансового контроля Иркутской области было рассмотрено обращение о возможности </w:t>
      </w:r>
      <w:r w:rsidR="009224AE">
        <w:rPr>
          <w:sz w:val="28"/>
        </w:rPr>
        <w:t>заключения муниципального контракта на приобретение жилого помещения на первичном рынке жилья для предоставления по договорам социального найма</w:t>
      </w:r>
      <w:r w:rsidR="009224AE" w:rsidRPr="005B2568">
        <w:rPr>
          <w:sz w:val="28"/>
        </w:rPr>
        <w:t xml:space="preserve"> </w:t>
      </w:r>
      <w:r w:rsidR="009224AE">
        <w:rPr>
          <w:sz w:val="28"/>
        </w:rPr>
        <w:t>детям-сиротам и детям оставшимся без попечения родителей, лиц</w:t>
      </w:r>
      <w:r w:rsidR="00711D90">
        <w:rPr>
          <w:sz w:val="28"/>
        </w:rPr>
        <w:t>ам</w:t>
      </w:r>
      <w:r w:rsidR="009224AE">
        <w:rPr>
          <w:sz w:val="28"/>
        </w:rPr>
        <w:t xml:space="preserve"> из числа детей-сирот и детей, оставшихся без попечения родителей с единственным поставщиком и в соответствии с ч.1 ст.40, ч.7 ст. 41.1, п. 11 ч. 2 ст. 55 Федерального закона от 21.07.2005г. №94-ФЗ  </w:t>
      </w:r>
      <w:r>
        <w:rPr>
          <w:sz w:val="28"/>
        </w:rPr>
        <w:t xml:space="preserve">  </w:t>
      </w:r>
      <w:r w:rsidR="009224AE" w:rsidRPr="007D514B">
        <w:rPr>
          <w:sz w:val="28"/>
        </w:rPr>
        <w:t>«О размещении заказов на поставки товаров, выполнение работ, оказание услуг для госуда</w:t>
      </w:r>
      <w:r w:rsidR="009224AE">
        <w:rPr>
          <w:sz w:val="28"/>
        </w:rPr>
        <w:t>рственных и муниципальных нужд» было признано возможным.</w:t>
      </w:r>
    </w:p>
    <w:p w:rsidR="009224AE" w:rsidRDefault="005E7135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051878">
        <w:rPr>
          <w:sz w:val="28"/>
        </w:rPr>
        <w:t xml:space="preserve"> </w:t>
      </w:r>
      <w:r w:rsidRPr="009224AE">
        <w:rPr>
          <w:sz w:val="28"/>
        </w:rPr>
        <w:t xml:space="preserve"> </w:t>
      </w:r>
      <w:r w:rsidR="009224AE" w:rsidRPr="009224AE">
        <w:rPr>
          <w:sz w:val="28"/>
        </w:rPr>
        <w:t>Таким образом, муниципальные</w:t>
      </w:r>
      <w:r w:rsidR="00574AAA" w:rsidRPr="009224AE">
        <w:rPr>
          <w:sz w:val="28"/>
        </w:rPr>
        <w:t xml:space="preserve"> контракт</w:t>
      </w:r>
      <w:r w:rsidR="009224AE" w:rsidRPr="009224AE">
        <w:rPr>
          <w:sz w:val="28"/>
        </w:rPr>
        <w:t>ы</w:t>
      </w:r>
      <w:r w:rsidR="00574AAA" w:rsidRPr="009224AE">
        <w:rPr>
          <w:sz w:val="28"/>
        </w:rPr>
        <w:t xml:space="preserve"> на приобретение </w:t>
      </w:r>
      <w:r w:rsidR="002A799B">
        <w:rPr>
          <w:sz w:val="28"/>
        </w:rPr>
        <w:t>жил</w:t>
      </w:r>
      <w:r w:rsidR="0092246E">
        <w:rPr>
          <w:sz w:val="28"/>
        </w:rPr>
        <w:t>ых домов и земельных участков</w:t>
      </w:r>
      <w:r w:rsidR="00574AAA" w:rsidRPr="009224AE">
        <w:rPr>
          <w:sz w:val="28"/>
        </w:rPr>
        <w:t xml:space="preserve"> детям-сиротам и детям, оставшихся</w:t>
      </w:r>
      <w:r w:rsidR="00D462C3" w:rsidRPr="009224AE">
        <w:rPr>
          <w:sz w:val="28"/>
        </w:rPr>
        <w:t xml:space="preserve"> </w:t>
      </w:r>
      <w:r w:rsidR="00574AAA" w:rsidRPr="009224AE">
        <w:rPr>
          <w:sz w:val="28"/>
        </w:rPr>
        <w:t>без попечения родителей, не имеющих закрепленного жилого помещения</w:t>
      </w:r>
      <w:r w:rsidR="009224AE" w:rsidRPr="009224AE">
        <w:rPr>
          <w:sz w:val="28"/>
        </w:rPr>
        <w:t xml:space="preserve"> на основании</w:t>
      </w:r>
      <w:r w:rsidR="005A192C">
        <w:rPr>
          <w:sz w:val="28"/>
        </w:rPr>
        <w:t xml:space="preserve"> </w:t>
      </w:r>
      <w:r w:rsidR="009224AE" w:rsidRPr="009224AE">
        <w:rPr>
          <w:sz w:val="28"/>
        </w:rPr>
        <w:t xml:space="preserve"> ч.1 ст.40, ч.7 ст. 41.1, п. 11 ч. 2 ст. 55 Федерального закона от 21.07.2005г. №94-ФЗ    «О размещении заказов на поставки товаров, выполнение работ, оказание услуг для государственных и муниципальных нужд»  были</w:t>
      </w:r>
      <w:r w:rsidR="00574AAA" w:rsidRPr="009224AE">
        <w:rPr>
          <w:sz w:val="28"/>
        </w:rPr>
        <w:t xml:space="preserve"> заключен</w:t>
      </w:r>
      <w:r w:rsidR="009224AE" w:rsidRPr="009224AE">
        <w:rPr>
          <w:sz w:val="28"/>
        </w:rPr>
        <w:t>ы с</w:t>
      </w:r>
      <w:r w:rsidR="00574AAA" w:rsidRPr="009224AE">
        <w:rPr>
          <w:sz w:val="28"/>
        </w:rPr>
        <w:t xml:space="preserve"> единственным </w:t>
      </w:r>
      <w:r w:rsidR="009224AE" w:rsidRPr="009224AE">
        <w:rPr>
          <w:sz w:val="28"/>
        </w:rPr>
        <w:t>пос</w:t>
      </w:r>
      <w:r w:rsidR="00E8167A">
        <w:rPr>
          <w:sz w:val="28"/>
        </w:rPr>
        <w:t>тавщико</w:t>
      </w:r>
      <w:r w:rsidR="009224AE" w:rsidRPr="009224AE">
        <w:rPr>
          <w:sz w:val="28"/>
        </w:rPr>
        <w:t>м</w:t>
      </w:r>
      <w:r w:rsidR="00E8167A" w:rsidRPr="00E8167A">
        <w:rPr>
          <w:sz w:val="28"/>
        </w:rPr>
        <w:t xml:space="preserve"> </w:t>
      </w:r>
      <w:r w:rsidR="00E8167A">
        <w:rPr>
          <w:sz w:val="28"/>
        </w:rPr>
        <w:t>Ханхаевым Варламом Асалхановичем</w:t>
      </w:r>
      <w:r w:rsidR="009224AE" w:rsidRPr="009224AE">
        <w:rPr>
          <w:sz w:val="28"/>
        </w:rPr>
        <w:t>.</w:t>
      </w:r>
      <w:r w:rsidR="009224AE">
        <w:rPr>
          <w:sz w:val="28"/>
        </w:rPr>
        <w:t xml:space="preserve"> </w:t>
      </w:r>
    </w:p>
    <w:p w:rsidR="00D77F69" w:rsidRDefault="004347BE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lastRenderedPageBreak/>
        <w:t>Стоимость приобретенного</w:t>
      </w:r>
      <w:r w:rsidR="007D514B">
        <w:rPr>
          <w:sz w:val="28"/>
        </w:rPr>
        <w:t xml:space="preserve"> жилого</w:t>
      </w:r>
      <w:r>
        <w:rPr>
          <w:sz w:val="28"/>
        </w:rPr>
        <w:t xml:space="preserve"> дома</w:t>
      </w:r>
      <w:r w:rsidR="00574AAA">
        <w:rPr>
          <w:sz w:val="28"/>
        </w:rPr>
        <w:t xml:space="preserve">, согласно заключенному муниципальному контракту от </w:t>
      </w:r>
      <w:r>
        <w:rPr>
          <w:sz w:val="28"/>
        </w:rPr>
        <w:t>30.12.2011 года №1 составляет 590400 руб. (областной бюджет), общая площадь</w:t>
      </w:r>
      <w:r w:rsidR="007D514B">
        <w:rPr>
          <w:sz w:val="28"/>
        </w:rPr>
        <w:t xml:space="preserve"> дома составляет</w:t>
      </w:r>
      <w:r w:rsidR="00D462C3">
        <w:rPr>
          <w:sz w:val="28"/>
        </w:rPr>
        <w:t xml:space="preserve"> </w:t>
      </w:r>
      <w:r>
        <w:rPr>
          <w:sz w:val="28"/>
        </w:rPr>
        <w:t>32,8 кв.м.</w:t>
      </w:r>
      <w:r w:rsidR="007D514B">
        <w:rPr>
          <w:sz w:val="28"/>
        </w:rPr>
        <w:t>, земельный участок, общей площадью 647 кв.м. из категории земель населенных пунктов.</w:t>
      </w:r>
    </w:p>
    <w:p w:rsidR="007D514B" w:rsidRDefault="007D514B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7D514B">
        <w:rPr>
          <w:sz w:val="28"/>
        </w:rPr>
        <w:t>Стоимость приобретенного</w:t>
      </w:r>
      <w:r>
        <w:rPr>
          <w:sz w:val="28"/>
        </w:rPr>
        <w:t xml:space="preserve"> жилого</w:t>
      </w:r>
      <w:r w:rsidRPr="007D514B">
        <w:rPr>
          <w:sz w:val="28"/>
        </w:rPr>
        <w:t xml:space="preserve"> дома, согласно заключенно</w:t>
      </w:r>
      <w:r>
        <w:rPr>
          <w:sz w:val="28"/>
        </w:rPr>
        <w:t>му муниципальному контракту от 20.01.2012 года №2 составляет 550800</w:t>
      </w:r>
      <w:r w:rsidRPr="007D514B">
        <w:rPr>
          <w:sz w:val="28"/>
        </w:rPr>
        <w:t xml:space="preserve"> руб. (областной бюджет), о</w:t>
      </w:r>
      <w:r>
        <w:rPr>
          <w:sz w:val="28"/>
        </w:rPr>
        <w:t>бщая площадь дома составляет  30,6 кв.м.</w:t>
      </w:r>
      <w:r w:rsidRPr="007D514B">
        <w:rPr>
          <w:sz w:val="28"/>
        </w:rPr>
        <w:t>, земел</w:t>
      </w:r>
      <w:r>
        <w:rPr>
          <w:sz w:val="28"/>
        </w:rPr>
        <w:t>ьный участок, общей площадью 1487</w:t>
      </w:r>
      <w:r w:rsidR="00146D37">
        <w:rPr>
          <w:sz w:val="28"/>
        </w:rPr>
        <w:t xml:space="preserve"> </w:t>
      </w:r>
      <w:r w:rsidRPr="007D514B">
        <w:rPr>
          <w:sz w:val="28"/>
        </w:rPr>
        <w:t>кв.м. из категории земель населенных пунктов.</w:t>
      </w:r>
    </w:p>
    <w:p w:rsidR="007D514B" w:rsidRDefault="00CF5C3C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Таким образом, два жилых </w:t>
      </w:r>
      <w:r w:rsidR="007D514B">
        <w:rPr>
          <w:sz w:val="28"/>
        </w:rPr>
        <w:t>дом</w:t>
      </w:r>
      <w:r>
        <w:rPr>
          <w:sz w:val="28"/>
        </w:rPr>
        <w:t>а</w:t>
      </w:r>
      <w:r w:rsidR="007D514B">
        <w:rPr>
          <w:sz w:val="28"/>
        </w:rPr>
        <w:t xml:space="preserve"> приобретены </w:t>
      </w:r>
      <w:r>
        <w:rPr>
          <w:sz w:val="28"/>
        </w:rPr>
        <w:t>в соответствии с требованиями пункта 11 статьи 4 Закона Иркутской области от 22.06.2010 №50-оз, т.е. без превышения установленной площади</w:t>
      </w:r>
      <w:r w:rsidR="008E255D">
        <w:rPr>
          <w:sz w:val="28"/>
        </w:rPr>
        <w:t xml:space="preserve"> и </w:t>
      </w:r>
      <w:r w:rsidR="00146D37">
        <w:rPr>
          <w:sz w:val="28"/>
        </w:rPr>
        <w:t xml:space="preserve">в </w:t>
      </w:r>
      <w:r w:rsidR="008E255D">
        <w:rPr>
          <w:sz w:val="28"/>
        </w:rPr>
        <w:t>пределах допустимого уменьшения площади</w:t>
      </w:r>
      <w:r>
        <w:rPr>
          <w:sz w:val="28"/>
        </w:rPr>
        <w:t>.</w:t>
      </w:r>
    </w:p>
    <w:p w:rsidR="00591A1A" w:rsidRDefault="00CF5C3C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При этом стоимость 1 кв. м. приобретенных домов не превышает среднюю рыночную стоимость одного квадратного метра жилого помещения при строительстве жилых помещений, установленную на территории Баяндаевского района – 18000 руб. за 1 кв. м. (постановление мэра МО «Баяндаевский район» от 25 февраля 2011 г. №25 «О нормативе стоимости одного квадратного метра общей площади жилого помещения в МО «Баяндаевский район» для расчета стоимости жилого помещения, приобретаемого для детей-сирот и детей, оставшихся без попечения родителей, лиц из числа</w:t>
      </w:r>
      <w:r w:rsidR="00591A1A">
        <w:rPr>
          <w:sz w:val="28"/>
        </w:rPr>
        <w:t xml:space="preserve"> детей-сирот и детей, оставшихся без попечения родителей».</w:t>
      </w:r>
    </w:p>
    <w:p w:rsidR="00591A1A" w:rsidRDefault="00591A1A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Нарушений при размещении заказа на приобретение жилых помещений не установлено.</w:t>
      </w:r>
    </w:p>
    <w:p w:rsidR="00C736FC" w:rsidRDefault="00591A1A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Все приобретенные жилые помещения и земельные участки оформлены в муниципальную собственность, согласно свидетельствам о государственной регистрации права: от</w:t>
      </w:r>
      <w:r w:rsidR="00C736FC">
        <w:rPr>
          <w:sz w:val="28"/>
        </w:rPr>
        <w:t xml:space="preserve"> 06.03.2012г. №38-АД 713429, №38-АД 713430, от</w:t>
      </w:r>
      <w:r w:rsidR="00C8534E">
        <w:rPr>
          <w:sz w:val="28"/>
        </w:rPr>
        <w:t xml:space="preserve"> </w:t>
      </w:r>
      <w:r w:rsidR="00C736FC">
        <w:rPr>
          <w:sz w:val="28"/>
        </w:rPr>
        <w:t>06.03.2012 №38-АД 714001, №38-АД 714002.</w:t>
      </w:r>
    </w:p>
    <w:p w:rsidR="00C736FC" w:rsidRDefault="00C736FC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Все граждане, подавшие заявления на предоставление жилого помещения по договору социального найма состоят на учете и являются детьми сиротами. </w:t>
      </w:r>
    </w:p>
    <w:p w:rsidR="004E5CBF" w:rsidRDefault="00C736FC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Распределение жилых помещений осуществляется жилищной комиссией созданной на основании распоряжения мэра МО «Баяндаевский район» от 24.12.2010 №246, на основании </w:t>
      </w:r>
      <w:r w:rsidR="004E5CBF">
        <w:rPr>
          <w:sz w:val="28"/>
        </w:rPr>
        <w:t>решения которой мэр МО «Баяндаевский район» принимает решение о предоставлении жилого помещения по договору социального найма, после чего издает постановления администрация МО «Баяндаевский район» «О предоставлении жилого помещения по договору социального найма».</w:t>
      </w:r>
    </w:p>
    <w:p w:rsidR="001A5DB2" w:rsidRDefault="004E5CBF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В приобретенных жилых помещениях </w:t>
      </w:r>
      <w:r w:rsidR="001A5DB2">
        <w:rPr>
          <w:sz w:val="28"/>
        </w:rPr>
        <w:t>расположенных по адресу:</w:t>
      </w:r>
    </w:p>
    <w:p w:rsidR="001A5DB2" w:rsidRDefault="001A5DB2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-</w:t>
      </w:r>
      <w:r w:rsidR="008E255D">
        <w:rPr>
          <w:sz w:val="28"/>
        </w:rPr>
        <w:t xml:space="preserve"> </w:t>
      </w:r>
      <w:r w:rsidR="00B83E86">
        <w:rPr>
          <w:sz w:val="28"/>
        </w:rPr>
        <w:t xml:space="preserve">Иркутская область, Баяндаевский район, </w:t>
      </w:r>
      <w:r w:rsidR="008E255D">
        <w:rPr>
          <w:sz w:val="28"/>
        </w:rPr>
        <w:t xml:space="preserve">с. Баяндай, ул. Некунде, д. 60 А, </w:t>
      </w:r>
      <w:r w:rsidR="00B83E86">
        <w:rPr>
          <w:sz w:val="28"/>
        </w:rPr>
        <w:t xml:space="preserve">на основании договора социального найма жилого помещения от </w:t>
      </w:r>
      <w:r w:rsidR="00981E60">
        <w:rPr>
          <w:sz w:val="28"/>
        </w:rPr>
        <w:t xml:space="preserve">27.05.2012 </w:t>
      </w:r>
      <w:r w:rsidR="00B83E86">
        <w:rPr>
          <w:sz w:val="28"/>
        </w:rPr>
        <w:t>№</w:t>
      </w:r>
      <w:r w:rsidR="008A03AC">
        <w:rPr>
          <w:sz w:val="28"/>
        </w:rPr>
        <w:t>4</w:t>
      </w:r>
      <w:r w:rsidR="00B83E86">
        <w:rPr>
          <w:sz w:val="28"/>
        </w:rPr>
        <w:t xml:space="preserve"> проживает </w:t>
      </w:r>
      <w:r w:rsidR="00DA048A">
        <w:rPr>
          <w:sz w:val="28"/>
        </w:rPr>
        <w:t>Бильнуева (</w:t>
      </w:r>
      <w:r w:rsidR="00B83E86">
        <w:rPr>
          <w:sz w:val="28"/>
        </w:rPr>
        <w:t>Бурхисанова</w:t>
      </w:r>
      <w:r w:rsidR="00DA048A">
        <w:rPr>
          <w:sz w:val="28"/>
        </w:rPr>
        <w:t>)</w:t>
      </w:r>
      <w:r w:rsidR="00B83E86">
        <w:rPr>
          <w:sz w:val="28"/>
        </w:rPr>
        <w:t xml:space="preserve"> Елена Сергеевна.</w:t>
      </w:r>
    </w:p>
    <w:p w:rsidR="001A5DB2" w:rsidRDefault="001A5DB2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lastRenderedPageBreak/>
        <w:t>-</w:t>
      </w:r>
      <w:r w:rsidR="00B83E86">
        <w:rPr>
          <w:sz w:val="28"/>
        </w:rPr>
        <w:t xml:space="preserve"> Иркутская область, Баяндаевский район, с. Баяндай, ул. Набережная,     д. 56</w:t>
      </w:r>
      <w:r w:rsidR="00B83E86" w:rsidRPr="00B83E86">
        <w:rPr>
          <w:sz w:val="28"/>
        </w:rPr>
        <w:t xml:space="preserve"> </w:t>
      </w:r>
      <w:r w:rsidR="00B83E86">
        <w:rPr>
          <w:sz w:val="28"/>
        </w:rPr>
        <w:t xml:space="preserve">на основании договора социального найма жилого помещения от </w:t>
      </w:r>
      <w:r w:rsidR="00981E60">
        <w:rPr>
          <w:sz w:val="28"/>
        </w:rPr>
        <w:t xml:space="preserve">27.05.2012 </w:t>
      </w:r>
      <w:r w:rsidR="00B83E86">
        <w:rPr>
          <w:sz w:val="28"/>
        </w:rPr>
        <w:t>№</w:t>
      </w:r>
      <w:r w:rsidR="008A03AC">
        <w:rPr>
          <w:sz w:val="28"/>
        </w:rPr>
        <w:t>3</w:t>
      </w:r>
      <w:r w:rsidR="00B83E86">
        <w:rPr>
          <w:sz w:val="28"/>
        </w:rPr>
        <w:t xml:space="preserve"> проживает Кукевич Мария Анатольевна.</w:t>
      </w:r>
    </w:p>
    <w:p w:rsidR="001A5DB2" w:rsidRDefault="001A5DB2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Учет граждан в качестве нуждающихся в жилых помещениях, предоставляемых по договорам социального найма в соответствии с частью 1 статьи 3 Закона области от 17.12.2008 №127-оз осуществляют муниципальные образования поселения. </w:t>
      </w:r>
    </w:p>
    <w:p w:rsidR="00CF5C3C" w:rsidRDefault="001A5DB2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Личные дела детей сирот, детей оставшихся без попечения родителей, лиц из числа детей-сирот и детей, оставшихся без попечения родителей, обратившихся с заявлением о предоставлении жилых помещений сформированы, прошнурованы в соответствии с требованиями Положения.</w:t>
      </w:r>
      <w:bookmarkStart w:id="0" w:name="_GoBack"/>
      <w:bookmarkEnd w:id="0"/>
    </w:p>
    <w:p w:rsidR="00722F1E" w:rsidRDefault="00722F1E" w:rsidP="006515A7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На момент проверки в журнале регистрации</w:t>
      </w:r>
      <w:r w:rsidR="00626E41" w:rsidRPr="00626E41">
        <w:rPr>
          <w:sz w:val="28"/>
        </w:rPr>
        <w:t xml:space="preserve"> </w:t>
      </w:r>
      <w:r w:rsidR="00626E41">
        <w:rPr>
          <w:sz w:val="28"/>
        </w:rPr>
        <w:t>детей-сирот и детей оставшихся без попечения родителей, лиц из числа детей-сирот и детей, оставшихся без попечения родителей</w:t>
      </w:r>
      <w:r>
        <w:rPr>
          <w:sz w:val="28"/>
        </w:rPr>
        <w:t xml:space="preserve"> состоящих в очереди </w:t>
      </w:r>
      <w:r w:rsidR="00C8534E">
        <w:rPr>
          <w:sz w:val="28"/>
        </w:rPr>
        <w:t xml:space="preserve">на получение жилья </w:t>
      </w:r>
      <w:r w:rsidR="00626E41">
        <w:rPr>
          <w:sz w:val="28"/>
        </w:rPr>
        <w:t>по договору социального найма состоит 19 человек.</w:t>
      </w:r>
    </w:p>
    <w:p w:rsidR="008909A9" w:rsidRDefault="008909A9" w:rsidP="008909A9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По факту расхода денежных средств полученных администрацией МО «Баяндаевский район» по 340 подстатье КОСГУ представлены авансовые отчеты: от 25 мая 2012 года на 5000 руб. и от 27 июня 2012</w:t>
      </w:r>
      <w:r w:rsidR="00B81FE0">
        <w:rPr>
          <w:sz w:val="28"/>
        </w:rPr>
        <w:t xml:space="preserve"> года</w:t>
      </w:r>
      <w:r>
        <w:rPr>
          <w:sz w:val="28"/>
        </w:rPr>
        <w:t xml:space="preserve"> </w:t>
      </w:r>
      <w:r w:rsidR="00B81FE0">
        <w:rPr>
          <w:sz w:val="28"/>
        </w:rPr>
        <w:t>на 4000 руб</w:t>
      </w:r>
      <w:r>
        <w:rPr>
          <w:sz w:val="28"/>
        </w:rPr>
        <w:t xml:space="preserve">.  </w:t>
      </w:r>
    </w:p>
    <w:p w:rsidR="00381DD0" w:rsidRPr="008E27C0" w:rsidRDefault="00381DD0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0D5147" w:rsidRPr="00E97461" w:rsidRDefault="000D5147" w:rsidP="000D5147">
      <w:pPr>
        <w:pStyle w:val="11"/>
        <w:tabs>
          <w:tab w:val="left" w:pos="9356"/>
        </w:tabs>
        <w:ind w:right="-81" w:firstLine="709"/>
        <w:jc w:val="both"/>
        <w:rPr>
          <w:color w:val="31849B" w:themeColor="accent5" w:themeShade="BF"/>
          <w:sz w:val="28"/>
        </w:rPr>
      </w:pPr>
    </w:p>
    <w:p w:rsidR="001C0B35" w:rsidRPr="00E97461" w:rsidRDefault="001C0B35" w:rsidP="007E28C2">
      <w:pPr>
        <w:pStyle w:val="11"/>
        <w:tabs>
          <w:tab w:val="left" w:pos="9356"/>
        </w:tabs>
        <w:ind w:right="-81" w:firstLine="540"/>
        <w:jc w:val="both"/>
        <w:rPr>
          <w:color w:val="31849B" w:themeColor="accent5" w:themeShade="BF"/>
          <w:sz w:val="28"/>
        </w:rPr>
      </w:pPr>
    </w:p>
    <w:p w:rsidR="00882DD3" w:rsidRDefault="00882DD3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DD3" w:rsidRDefault="00882DD3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DD3" w:rsidRDefault="00882DD3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Аудитор Контрольно-счетной</w:t>
      </w:r>
    </w:p>
    <w:p w:rsidR="00882DD3" w:rsidRDefault="00882DD3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палаты МО «Баяндаевский</w:t>
      </w:r>
    </w:p>
    <w:p w:rsidR="00882DD3" w:rsidRDefault="00882DD3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                                          </w:t>
      </w:r>
      <w:r w:rsidR="00A93C4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Дамбуев Ю.Ф.</w:t>
      </w:r>
    </w:p>
    <w:p w:rsidR="00580550" w:rsidRDefault="00580550" w:rsidP="00580550">
      <w:pPr>
        <w:pStyle w:val="11"/>
        <w:tabs>
          <w:tab w:val="left" w:pos="9356"/>
        </w:tabs>
        <w:ind w:right="-81"/>
        <w:jc w:val="both"/>
        <w:rPr>
          <w:sz w:val="28"/>
        </w:rPr>
      </w:pPr>
    </w:p>
    <w:p w:rsidR="00580550" w:rsidRDefault="00580550" w:rsidP="00580550">
      <w:pPr>
        <w:pStyle w:val="11"/>
        <w:tabs>
          <w:tab w:val="left" w:pos="9356"/>
        </w:tabs>
        <w:ind w:right="-81"/>
        <w:jc w:val="both"/>
        <w:rPr>
          <w:sz w:val="28"/>
        </w:rPr>
      </w:pPr>
    </w:p>
    <w:p w:rsidR="00580550" w:rsidRPr="00882DD3" w:rsidRDefault="00580550" w:rsidP="00580550">
      <w:pPr>
        <w:pStyle w:val="11"/>
        <w:tabs>
          <w:tab w:val="left" w:pos="9356"/>
        </w:tabs>
        <w:ind w:right="-81"/>
        <w:jc w:val="both"/>
        <w:rPr>
          <w:sz w:val="28"/>
        </w:rPr>
      </w:pPr>
      <w:r w:rsidRPr="00882DD3">
        <w:rPr>
          <w:sz w:val="28"/>
        </w:rPr>
        <w:t xml:space="preserve">Инспектор                                                                   </w:t>
      </w:r>
      <w:r w:rsidR="00A93C44">
        <w:rPr>
          <w:sz w:val="28"/>
        </w:rPr>
        <w:t xml:space="preserve"> </w:t>
      </w:r>
      <w:r w:rsidRPr="00882DD3">
        <w:rPr>
          <w:sz w:val="28"/>
        </w:rPr>
        <w:t xml:space="preserve"> Борхонов А.М.</w:t>
      </w:r>
    </w:p>
    <w:p w:rsidR="00580550" w:rsidRDefault="00580550" w:rsidP="00580550">
      <w:pPr>
        <w:pStyle w:val="11"/>
        <w:tabs>
          <w:tab w:val="left" w:pos="9356"/>
        </w:tabs>
        <w:ind w:left="720" w:right="-81"/>
        <w:jc w:val="both"/>
        <w:rPr>
          <w:b/>
          <w:sz w:val="28"/>
        </w:rPr>
      </w:pP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69" w:rsidRDefault="00B34280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6C534D">
        <w:rPr>
          <w:sz w:val="28"/>
          <w:szCs w:val="28"/>
        </w:rPr>
        <w:t>З</w:t>
      </w:r>
      <w:r w:rsidR="00215B69">
        <w:rPr>
          <w:sz w:val="28"/>
          <w:szCs w:val="28"/>
        </w:rPr>
        <w:t xml:space="preserve">аместитель Мэра </w:t>
      </w: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                                         </w:t>
      </w:r>
      <w:r w:rsidR="001D26C8">
        <w:rPr>
          <w:sz w:val="28"/>
          <w:szCs w:val="28"/>
        </w:rPr>
        <w:t>Моноев В.Р.</w:t>
      </w:r>
      <w:r>
        <w:rPr>
          <w:sz w:val="28"/>
          <w:szCs w:val="28"/>
        </w:rPr>
        <w:t>.</w:t>
      </w: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40A" w:rsidRDefault="0035140A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КУМИ администрации</w:t>
      </w: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         </w:t>
      </w:r>
      <w:r w:rsidR="00A93C4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Харакшинов А.Н.</w:t>
      </w: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40A" w:rsidRDefault="0035140A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КУМИ администрации </w:t>
      </w: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                                        </w:t>
      </w:r>
      <w:r w:rsidR="00A93C44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Николаева Е.Ю.</w:t>
      </w: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69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580550" w:rsidRDefault="00215B69" w:rsidP="00882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75F1C" w:rsidRDefault="00215B69" w:rsidP="00634941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>МО «Баяндаевский район»</w:t>
      </w:r>
      <w:r w:rsidR="00A93C4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A93C44">
        <w:rPr>
          <w:sz w:val="28"/>
          <w:szCs w:val="28"/>
        </w:rPr>
        <w:t xml:space="preserve"> </w:t>
      </w:r>
      <w:r w:rsidR="00580550">
        <w:rPr>
          <w:sz w:val="28"/>
          <w:szCs w:val="28"/>
        </w:rPr>
        <w:t>Буинов А.В.</w:t>
      </w:r>
    </w:p>
    <w:sectPr w:rsidR="00A75F1C" w:rsidSect="0000701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FC" w:rsidRDefault="00B564FC">
      <w:r>
        <w:separator/>
      </w:r>
    </w:p>
  </w:endnote>
  <w:endnote w:type="continuationSeparator" w:id="1">
    <w:p w:rsidR="00B564FC" w:rsidRDefault="00B5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B8" w:rsidRDefault="00783A94" w:rsidP="000070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46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46B8" w:rsidRDefault="00EF46B8" w:rsidP="0000701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B8" w:rsidRDefault="00783A94" w:rsidP="0000701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46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093B">
      <w:rPr>
        <w:rStyle w:val="a9"/>
        <w:noProof/>
      </w:rPr>
      <w:t>4</w:t>
    </w:r>
    <w:r>
      <w:rPr>
        <w:rStyle w:val="a9"/>
      </w:rPr>
      <w:fldChar w:fldCharType="end"/>
    </w:r>
  </w:p>
  <w:p w:rsidR="00EF46B8" w:rsidRDefault="00EF46B8" w:rsidP="0000701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FC" w:rsidRDefault="00B564FC">
      <w:r>
        <w:separator/>
      </w:r>
    </w:p>
  </w:footnote>
  <w:footnote w:type="continuationSeparator" w:id="1">
    <w:p w:rsidR="00B564FC" w:rsidRDefault="00B5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B8" w:rsidRDefault="00783A94" w:rsidP="006B77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46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46B8" w:rsidRDefault="00EF46B8" w:rsidP="006B771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B8" w:rsidRDefault="00EF46B8" w:rsidP="0000701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4E0D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FF02490"/>
    <w:lvl w:ilvl="0">
      <w:numFmt w:val="decimal"/>
      <w:lvlText w:val="*"/>
      <w:lvlJc w:val="left"/>
    </w:lvl>
  </w:abstractNum>
  <w:abstractNum w:abstractNumId="2">
    <w:nsid w:val="0EEE71AE"/>
    <w:multiLevelType w:val="singleLevel"/>
    <w:tmpl w:val="FDB24292"/>
    <w:lvl w:ilvl="0">
      <w:start w:val="80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E7A2DC3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33C71649"/>
    <w:multiLevelType w:val="hybridMultilevel"/>
    <w:tmpl w:val="4E78DC74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1838F4"/>
    <w:multiLevelType w:val="hybridMultilevel"/>
    <w:tmpl w:val="C5CCD2FE"/>
    <w:lvl w:ilvl="0" w:tplc="D8362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34DFD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B5B52DD"/>
    <w:multiLevelType w:val="hybridMultilevel"/>
    <w:tmpl w:val="11E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21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A330CA"/>
    <w:multiLevelType w:val="singleLevel"/>
    <w:tmpl w:val="EE8634C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0">
    <w:nsid w:val="447F0D63"/>
    <w:multiLevelType w:val="hybridMultilevel"/>
    <w:tmpl w:val="AC68AC24"/>
    <w:lvl w:ilvl="0" w:tplc="834A32D4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B40F6F"/>
    <w:multiLevelType w:val="singleLevel"/>
    <w:tmpl w:val="9738C3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2">
    <w:nsid w:val="51016A1A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599F676F"/>
    <w:multiLevelType w:val="hybridMultilevel"/>
    <w:tmpl w:val="B3C2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3725"/>
    <w:multiLevelType w:val="hybridMultilevel"/>
    <w:tmpl w:val="9DEE57B6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9D6E85"/>
    <w:multiLevelType w:val="hybridMultilevel"/>
    <w:tmpl w:val="FE00E986"/>
    <w:lvl w:ilvl="0" w:tplc="7CBA55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5460AD3"/>
    <w:multiLevelType w:val="hybridMultilevel"/>
    <w:tmpl w:val="90442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34A1CD4"/>
    <w:multiLevelType w:val="hybridMultilevel"/>
    <w:tmpl w:val="8266ED62"/>
    <w:lvl w:ilvl="0" w:tplc="9ECEAD1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3EC74A5"/>
    <w:multiLevelType w:val="hybridMultilevel"/>
    <w:tmpl w:val="2C1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4C41"/>
    <w:multiLevelType w:val="singleLevel"/>
    <w:tmpl w:val="5EF685E4"/>
    <w:lvl w:ilvl="0">
      <w:start w:val="26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0">
    <w:nsid w:val="793F2A1E"/>
    <w:multiLevelType w:val="hybridMultilevel"/>
    <w:tmpl w:val="3D8EDFE4"/>
    <w:lvl w:ilvl="0" w:tplc="7F5C6BC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3B45C1"/>
    <w:multiLevelType w:val="multilevel"/>
    <w:tmpl w:val="8266ED6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</w:num>
  <w:num w:numId="5">
    <w:abstractNumId w:val="12"/>
  </w:num>
  <w:num w:numId="6">
    <w:abstractNumId w:val="12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11"/>
  </w:num>
  <w:num w:numId="12">
    <w:abstractNumId w:val="11"/>
  </w:num>
  <w:num w:numId="13">
    <w:abstractNumId w:val="19"/>
  </w:num>
  <w:num w:numId="14">
    <w:abstractNumId w:val="19"/>
  </w:num>
  <w:num w:numId="15">
    <w:abstractNumId w:val="8"/>
  </w:num>
  <w:num w:numId="16">
    <w:abstractNumId w:val="8"/>
  </w:num>
  <w:num w:numId="17">
    <w:abstractNumId w:val="1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15"/>
  </w:num>
  <w:num w:numId="22">
    <w:abstractNumId w:val="17"/>
  </w:num>
  <w:num w:numId="23">
    <w:abstractNumId w:val="21"/>
  </w:num>
  <w:num w:numId="24">
    <w:abstractNumId w:val="4"/>
  </w:num>
  <w:num w:numId="25">
    <w:abstractNumId w:val="14"/>
  </w:num>
  <w:num w:numId="26">
    <w:abstractNumId w:val="16"/>
  </w:num>
  <w:num w:numId="27">
    <w:abstractNumId w:val="13"/>
  </w:num>
  <w:num w:numId="28">
    <w:abstractNumId w:val="18"/>
  </w:num>
  <w:num w:numId="29">
    <w:abstractNumId w:val="20"/>
  </w:num>
  <w:num w:numId="30">
    <w:abstractNumId w:val="5"/>
  </w:num>
  <w:num w:numId="31">
    <w:abstractNumId w:val="7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A0"/>
    <w:rsid w:val="00000296"/>
    <w:rsid w:val="00001D93"/>
    <w:rsid w:val="0000272A"/>
    <w:rsid w:val="00003238"/>
    <w:rsid w:val="00003CA6"/>
    <w:rsid w:val="0000559D"/>
    <w:rsid w:val="00005635"/>
    <w:rsid w:val="00005CF5"/>
    <w:rsid w:val="0000701B"/>
    <w:rsid w:val="00007A1D"/>
    <w:rsid w:val="000110A3"/>
    <w:rsid w:val="00011747"/>
    <w:rsid w:val="00011FF2"/>
    <w:rsid w:val="00012772"/>
    <w:rsid w:val="0001320D"/>
    <w:rsid w:val="00013BC5"/>
    <w:rsid w:val="00017DBB"/>
    <w:rsid w:val="00020115"/>
    <w:rsid w:val="00020209"/>
    <w:rsid w:val="00020DB9"/>
    <w:rsid w:val="00024C58"/>
    <w:rsid w:val="000256C3"/>
    <w:rsid w:val="0002721A"/>
    <w:rsid w:val="00027FE0"/>
    <w:rsid w:val="000302EA"/>
    <w:rsid w:val="000302EE"/>
    <w:rsid w:val="00034B81"/>
    <w:rsid w:val="00036A8E"/>
    <w:rsid w:val="00037282"/>
    <w:rsid w:val="000416C7"/>
    <w:rsid w:val="000444E4"/>
    <w:rsid w:val="0004504E"/>
    <w:rsid w:val="00045D33"/>
    <w:rsid w:val="00047D73"/>
    <w:rsid w:val="000512FA"/>
    <w:rsid w:val="000513DC"/>
    <w:rsid w:val="00051878"/>
    <w:rsid w:val="0005300D"/>
    <w:rsid w:val="00053AE2"/>
    <w:rsid w:val="000541D0"/>
    <w:rsid w:val="000549B6"/>
    <w:rsid w:val="000563C7"/>
    <w:rsid w:val="00060A64"/>
    <w:rsid w:val="00062400"/>
    <w:rsid w:val="0007018D"/>
    <w:rsid w:val="000721DD"/>
    <w:rsid w:val="00072B13"/>
    <w:rsid w:val="00073820"/>
    <w:rsid w:val="00073D5D"/>
    <w:rsid w:val="00074384"/>
    <w:rsid w:val="00075A67"/>
    <w:rsid w:val="00076FDC"/>
    <w:rsid w:val="000809E0"/>
    <w:rsid w:val="00084405"/>
    <w:rsid w:val="00085005"/>
    <w:rsid w:val="000864AE"/>
    <w:rsid w:val="000864E8"/>
    <w:rsid w:val="00086E79"/>
    <w:rsid w:val="00087529"/>
    <w:rsid w:val="00087B07"/>
    <w:rsid w:val="00087D22"/>
    <w:rsid w:val="0009265D"/>
    <w:rsid w:val="00094412"/>
    <w:rsid w:val="00095407"/>
    <w:rsid w:val="00095A26"/>
    <w:rsid w:val="00095C59"/>
    <w:rsid w:val="00096713"/>
    <w:rsid w:val="00096CD5"/>
    <w:rsid w:val="000976B4"/>
    <w:rsid w:val="000A05B6"/>
    <w:rsid w:val="000A066A"/>
    <w:rsid w:val="000A109D"/>
    <w:rsid w:val="000A1489"/>
    <w:rsid w:val="000A24F6"/>
    <w:rsid w:val="000A31AE"/>
    <w:rsid w:val="000A3EBA"/>
    <w:rsid w:val="000A79B8"/>
    <w:rsid w:val="000B3E5A"/>
    <w:rsid w:val="000B3E67"/>
    <w:rsid w:val="000B425E"/>
    <w:rsid w:val="000B5839"/>
    <w:rsid w:val="000B79C9"/>
    <w:rsid w:val="000C0E68"/>
    <w:rsid w:val="000C7ED8"/>
    <w:rsid w:val="000D0BAA"/>
    <w:rsid w:val="000D0FC5"/>
    <w:rsid w:val="000D1567"/>
    <w:rsid w:val="000D3408"/>
    <w:rsid w:val="000D4D88"/>
    <w:rsid w:val="000D5147"/>
    <w:rsid w:val="000D614E"/>
    <w:rsid w:val="000D756F"/>
    <w:rsid w:val="000E0CA4"/>
    <w:rsid w:val="000E2662"/>
    <w:rsid w:val="000E2A52"/>
    <w:rsid w:val="000E2CF2"/>
    <w:rsid w:val="000E454F"/>
    <w:rsid w:val="000E4A77"/>
    <w:rsid w:val="000E4C25"/>
    <w:rsid w:val="000E5A55"/>
    <w:rsid w:val="000E5B75"/>
    <w:rsid w:val="000E6484"/>
    <w:rsid w:val="000E6B12"/>
    <w:rsid w:val="000F1AA8"/>
    <w:rsid w:val="000F2C92"/>
    <w:rsid w:val="000F342C"/>
    <w:rsid w:val="000F3A49"/>
    <w:rsid w:val="000F4CB1"/>
    <w:rsid w:val="000F6AF3"/>
    <w:rsid w:val="00100BF9"/>
    <w:rsid w:val="00102714"/>
    <w:rsid w:val="00103371"/>
    <w:rsid w:val="00103558"/>
    <w:rsid w:val="001048C5"/>
    <w:rsid w:val="00107ECB"/>
    <w:rsid w:val="001136A9"/>
    <w:rsid w:val="001142A6"/>
    <w:rsid w:val="00114B08"/>
    <w:rsid w:val="001155FB"/>
    <w:rsid w:val="00120003"/>
    <w:rsid w:val="0012245A"/>
    <w:rsid w:val="00123ADC"/>
    <w:rsid w:val="00125D03"/>
    <w:rsid w:val="00125D76"/>
    <w:rsid w:val="001317AA"/>
    <w:rsid w:val="00135B09"/>
    <w:rsid w:val="00136D94"/>
    <w:rsid w:val="00140FC6"/>
    <w:rsid w:val="001426F4"/>
    <w:rsid w:val="0014334A"/>
    <w:rsid w:val="00146768"/>
    <w:rsid w:val="00146D37"/>
    <w:rsid w:val="001509D1"/>
    <w:rsid w:val="00150C4C"/>
    <w:rsid w:val="00151A42"/>
    <w:rsid w:val="00154D30"/>
    <w:rsid w:val="001553E4"/>
    <w:rsid w:val="00156A1A"/>
    <w:rsid w:val="00156FE6"/>
    <w:rsid w:val="0016148B"/>
    <w:rsid w:val="00163202"/>
    <w:rsid w:val="00163629"/>
    <w:rsid w:val="00166C88"/>
    <w:rsid w:val="00166CF9"/>
    <w:rsid w:val="00166D48"/>
    <w:rsid w:val="0017041E"/>
    <w:rsid w:val="00170C03"/>
    <w:rsid w:val="00171870"/>
    <w:rsid w:val="00174225"/>
    <w:rsid w:val="00175426"/>
    <w:rsid w:val="0017630E"/>
    <w:rsid w:val="0018106A"/>
    <w:rsid w:val="001818B5"/>
    <w:rsid w:val="00181C9C"/>
    <w:rsid w:val="00181F62"/>
    <w:rsid w:val="0018226D"/>
    <w:rsid w:val="0018596F"/>
    <w:rsid w:val="00186489"/>
    <w:rsid w:val="001910A1"/>
    <w:rsid w:val="001916B6"/>
    <w:rsid w:val="001936EC"/>
    <w:rsid w:val="00194958"/>
    <w:rsid w:val="00194EA3"/>
    <w:rsid w:val="001972B6"/>
    <w:rsid w:val="001A2552"/>
    <w:rsid w:val="001A5DB2"/>
    <w:rsid w:val="001A77FD"/>
    <w:rsid w:val="001B0CA9"/>
    <w:rsid w:val="001B1E54"/>
    <w:rsid w:val="001B216F"/>
    <w:rsid w:val="001B4047"/>
    <w:rsid w:val="001B418B"/>
    <w:rsid w:val="001B6478"/>
    <w:rsid w:val="001B653D"/>
    <w:rsid w:val="001B7806"/>
    <w:rsid w:val="001C04B9"/>
    <w:rsid w:val="001C0B35"/>
    <w:rsid w:val="001C119D"/>
    <w:rsid w:val="001C3FF6"/>
    <w:rsid w:val="001C59F4"/>
    <w:rsid w:val="001C6AD3"/>
    <w:rsid w:val="001C6C51"/>
    <w:rsid w:val="001D26C8"/>
    <w:rsid w:val="001D2C2F"/>
    <w:rsid w:val="001D2EFA"/>
    <w:rsid w:val="001D50D2"/>
    <w:rsid w:val="001D569F"/>
    <w:rsid w:val="001D61E5"/>
    <w:rsid w:val="001D7F60"/>
    <w:rsid w:val="001E07D5"/>
    <w:rsid w:val="001E1228"/>
    <w:rsid w:val="001E2418"/>
    <w:rsid w:val="001E32C5"/>
    <w:rsid w:val="001E3452"/>
    <w:rsid w:val="001E37A0"/>
    <w:rsid w:val="001E3EB7"/>
    <w:rsid w:val="001E4AA0"/>
    <w:rsid w:val="001E5E42"/>
    <w:rsid w:val="001E6786"/>
    <w:rsid w:val="001F1018"/>
    <w:rsid w:val="001F144B"/>
    <w:rsid w:val="001F19F5"/>
    <w:rsid w:val="001F20A4"/>
    <w:rsid w:val="001F43F9"/>
    <w:rsid w:val="001F45E5"/>
    <w:rsid w:val="001F5A18"/>
    <w:rsid w:val="001F686A"/>
    <w:rsid w:val="001F6BF5"/>
    <w:rsid w:val="0020011A"/>
    <w:rsid w:val="00203542"/>
    <w:rsid w:val="0020354F"/>
    <w:rsid w:val="00203BB3"/>
    <w:rsid w:val="00206378"/>
    <w:rsid w:val="002130B5"/>
    <w:rsid w:val="00214DC3"/>
    <w:rsid w:val="002159D1"/>
    <w:rsid w:val="00215B43"/>
    <w:rsid w:val="00215B69"/>
    <w:rsid w:val="00215E6F"/>
    <w:rsid w:val="002172B4"/>
    <w:rsid w:val="002175DD"/>
    <w:rsid w:val="00217613"/>
    <w:rsid w:val="00220762"/>
    <w:rsid w:val="00222005"/>
    <w:rsid w:val="002236A4"/>
    <w:rsid w:val="00226706"/>
    <w:rsid w:val="00231875"/>
    <w:rsid w:val="00232491"/>
    <w:rsid w:val="002337CD"/>
    <w:rsid w:val="00234072"/>
    <w:rsid w:val="002365F1"/>
    <w:rsid w:val="00237EA9"/>
    <w:rsid w:val="00243055"/>
    <w:rsid w:val="00243BC8"/>
    <w:rsid w:val="002457C0"/>
    <w:rsid w:val="002459E4"/>
    <w:rsid w:val="00246A6F"/>
    <w:rsid w:val="002472A2"/>
    <w:rsid w:val="0024748D"/>
    <w:rsid w:val="002478B3"/>
    <w:rsid w:val="00247C23"/>
    <w:rsid w:val="00250D27"/>
    <w:rsid w:val="002515A5"/>
    <w:rsid w:val="00253CB8"/>
    <w:rsid w:val="00254D09"/>
    <w:rsid w:val="00254E58"/>
    <w:rsid w:val="00260A60"/>
    <w:rsid w:val="002622C3"/>
    <w:rsid w:val="00262482"/>
    <w:rsid w:val="00262491"/>
    <w:rsid w:val="00263796"/>
    <w:rsid w:val="00264BF5"/>
    <w:rsid w:val="00267242"/>
    <w:rsid w:val="002677B6"/>
    <w:rsid w:val="00267F75"/>
    <w:rsid w:val="00275DE8"/>
    <w:rsid w:val="002768B0"/>
    <w:rsid w:val="002776D5"/>
    <w:rsid w:val="00280157"/>
    <w:rsid w:val="00281041"/>
    <w:rsid w:val="00282AF3"/>
    <w:rsid w:val="00283554"/>
    <w:rsid w:val="0028587B"/>
    <w:rsid w:val="00285B55"/>
    <w:rsid w:val="002901FC"/>
    <w:rsid w:val="002918FA"/>
    <w:rsid w:val="00291FEB"/>
    <w:rsid w:val="00293090"/>
    <w:rsid w:val="00295CB5"/>
    <w:rsid w:val="002966A6"/>
    <w:rsid w:val="002A0052"/>
    <w:rsid w:val="002A0474"/>
    <w:rsid w:val="002A1718"/>
    <w:rsid w:val="002A3534"/>
    <w:rsid w:val="002A4717"/>
    <w:rsid w:val="002A493C"/>
    <w:rsid w:val="002A58F9"/>
    <w:rsid w:val="002A5AAC"/>
    <w:rsid w:val="002A651E"/>
    <w:rsid w:val="002A799B"/>
    <w:rsid w:val="002B290C"/>
    <w:rsid w:val="002B44D1"/>
    <w:rsid w:val="002B478F"/>
    <w:rsid w:val="002C0760"/>
    <w:rsid w:val="002C4890"/>
    <w:rsid w:val="002C58FE"/>
    <w:rsid w:val="002C6104"/>
    <w:rsid w:val="002C6374"/>
    <w:rsid w:val="002C72FA"/>
    <w:rsid w:val="002C7551"/>
    <w:rsid w:val="002D09F8"/>
    <w:rsid w:val="002D0FE7"/>
    <w:rsid w:val="002D20B9"/>
    <w:rsid w:val="002D2878"/>
    <w:rsid w:val="002D3B6B"/>
    <w:rsid w:val="002D3EAE"/>
    <w:rsid w:val="002D3FCE"/>
    <w:rsid w:val="002D7621"/>
    <w:rsid w:val="002E1D40"/>
    <w:rsid w:val="002E21E5"/>
    <w:rsid w:val="002E58F0"/>
    <w:rsid w:val="002E7942"/>
    <w:rsid w:val="002F12ED"/>
    <w:rsid w:val="002F18D5"/>
    <w:rsid w:val="002F3141"/>
    <w:rsid w:val="002F346C"/>
    <w:rsid w:val="002F6947"/>
    <w:rsid w:val="002F696A"/>
    <w:rsid w:val="002F7B2C"/>
    <w:rsid w:val="0030037F"/>
    <w:rsid w:val="0030305B"/>
    <w:rsid w:val="003032DA"/>
    <w:rsid w:val="0030411B"/>
    <w:rsid w:val="0030412B"/>
    <w:rsid w:val="00304C08"/>
    <w:rsid w:val="003057E8"/>
    <w:rsid w:val="00305E94"/>
    <w:rsid w:val="00306708"/>
    <w:rsid w:val="003074C0"/>
    <w:rsid w:val="0030785E"/>
    <w:rsid w:val="00312072"/>
    <w:rsid w:val="00312E82"/>
    <w:rsid w:val="00312FD7"/>
    <w:rsid w:val="003139EC"/>
    <w:rsid w:val="00313F14"/>
    <w:rsid w:val="00314D4E"/>
    <w:rsid w:val="0031715A"/>
    <w:rsid w:val="003175E9"/>
    <w:rsid w:val="00317D5D"/>
    <w:rsid w:val="003236EE"/>
    <w:rsid w:val="003237D9"/>
    <w:rsid w:val="003245E0"/>
    <w:rsid w:val="00325AAA"/>
    <w:rsid w:val="003265DD"/>
    <w:rsid w:val="00327C08"/>
    <w:rsid w:val="00330D4E"/>
    <w:rsid w:val="00331114"/>
    <w:rsid w:val="00331557"/>
    <w:rsid w:val="003323FC"/>
    <w:rsid w:val="0033305D"/>
    <w:rsid w:val="003336F8"/>
    <w:rsid w:val="00336F1C"/>
    <w:rsid w:val="00341004"/>
    <w:rsid w:val="003423AF"/>
    <w:rsid w:val="0034256D"/>
    <w:rsid w:val="003430C5"/>
    <w:rsid w:val="0034457B"/>
    <w:rsid w:val="0034547A"/>
    <w:rsid w:val="003456A2"/>
    <w:rsid w:val="00345B6A"/>
    <w:rsid w:val="003461AF"/>
    <w:rsid w:val="003468C3"/>
    <w:rsid w:val="0035140A"/>
    <w:rsid w:val="0035195A"/>
    <w:rsid w:val="00351992"/>
    <w:rsid w:val="0035273D"/>
    <w:rsid w:val="00353049"/>
    <w:rsid w:val="00353139"/>
    <w:rsid w:val="00353694"/>
    <w:rsid w:val="003537BF"/>
    <w:rsid w:val="00354839"/>
    <w:rsid w:val="00354E44"/>
    <w:rsid w:val="0035544A"/>
    <w:rsid w:val="003557BF"/>
    <w:rsid w:val="00355E5D"/>
    <w:rsid w:val="0035684C"/>
    <w:rsid w:val="00356C3C"/>
    <w:rsid w:val="00356E63"/>
    <w:rsid w:val="0035730A"/>
    <w:rsid w:val="00357F17"/>
    <w:rsid w:val="00360707"/>
    <w:rsid w:val="0036091C"/>
    <w:rsid w:val="00362EE0"/>
    <w:rsid w:val="0036322C"/>
    <w:rsid w:val="00364CEE"/>
    <w:rsid w:val="003712FA"/>
    <w:rsid w:val="0037321C"/>
    <w:rsid w:val="00374FEE"/>
    <w:rsid w:val="003767A8"/>
    <w:rsid w:val="00377B91"/>
    <w:rsid w:val="00381DD0"/>
    <w:rsid w:val="00383750"/>
    <w:rsid w:val="0038400D"/>
    <w:rsid w:val="00385074"/>
    <w:rsid w:val="00391911"/>
    <w:rsid w:val="00392E51"/>
    <w:rsid w:val="003931E5"/>
    <w:rsid w:val="00393C17"/>
    <w:rsid w:val="00394D06"/>
    <w:rsid w:val="0039595B"/>
    <w:rsid w:val="00396362"/>
    <w:rsid w:val="00396DF0"/>
    <w:rsid w:val="00397032"/>
    <w:rsid w:val="003A4ADD"/>
    <w:rsid w:val="003B13EC"/>
    <w:rsid w:val="003B37E3"/>
    <w:rsid w:val="003B431D"/>
    <w:rsid w:val="003B4E19"/>
    <w:rsid w:val="003B5A65"/>
    <w:rsid w:val="003B66D1"/>
    <w:rsid w:val="003B691E"/>
    <w:rsid w:val="003B6D9A"/>
    <w:rsid w:val="003B7E06"/>
    <w:rsid w:val="003C4947"/>
    <w:rsid w:val="003C5B0F"/>
    <w:rsid w:val="003D1A37"/>
    <w:rsid w:val="003D1B8A"/>
    <w:rsid w:val="003D2FDB"/>
    <w:rsid w:val="003D53BE"/>
    <w:rsid w:val="003E18F7"/>
    <w:rsid w:val="003E415D"/>
    <w:rsid w:val="003E4D14"/>
    <w:rsid w:val="003F0AD1"/>
    <w:rsid w:val="003F2E02"/>
    <w:rsid w:val="003F6003"/>
    <w:rsid w:val="004017D5"/>
    <w:rsid w:val="00402151"/>
    <w:rsid w:val="00402642"/>
    <w:rsid w:val="00404610"/>
    <w:rsid w:val="004055A4"/>
    <w:rsid w:val="00406CEB"/>
    <w:rsid w:val="00410A93"/>
    <w:rsid w:val="00411761"/>
    <w:rsid w:val="00413492"/>
    <w:rsid w:val="004156ED"/>
    <w:rsid w:val="004204F7"/>
    <w:rsid w:val="00420AEC"/>
    <w:rsid w:val="00420CD6"/>
    <w:rsid w:val="00421447"/>
    <w:rsid w:val="0042349D"/>
    <w:rsid w:val="004238F9"/>
    <w:rsid w:val="00424DA8"/>
    <w:rsid w:val="00425997"/>
    <w:rsid w:val="004271AA"/>
    <w:rsid w:val="00427F27"/>
    <w:rsid w:val="00430FD2"/>
    <w:rsid w:val="0043108B"/>
    <w:rsid w:val="004311E5"/>
    <w:rsid w:val="004319C6"/>
    <w:rsid w:val="00433CD1"/>
    <w:rsid w:val="004347BE"/>
    <w:rsid w:val="00435349"/>
    <w:rsid w:val="004404CC"/>
    <w:rsid w:val="0044233A"/>
    <w:rsid w:val="004432E8"/>
    <w:rsid w:val="004473B5"/>
    <w:rsid w:val="00447647"/>
    <w:rsid w:val="004479B1"/>
    <w:rsid w:val="004502B1"/>
    <w:rsid w:val="00454AF9"/>
    <w:rsid w:val="004555CF"/>
    <w:rsid w:val="00455B28"/>
    <w:rsid w:val="0045697C"/>
    <w:rsid w:val="00457415"/>
    <w:rsid w:val="00457DAB"/>
    <w:rsid w:val="004620CA"/>
    <w:rsid w:val="00462947"/>
    <w:rsid w:val="00464485"/>
    <w:rsid w:val="004658DD"/>
    <w:rsid w:val="00465D17"/>
    <w:rsid w:val="00470251"/>
    <w:rsid w:val="004706FF"/>
    <w:rsid w:val="00470B80"/>
    <w:rsid w:val="004745BA"/>
    <w:rsid w:val="00475B89"/>
    <w:rsid w:val="0048015D"/>
    <w:rsid w:val="00480930"/>
    <w:rsid w:val="004825E3"/>
    <w:rsid w:val="00483C04"/>
    <w:rsid w:val="00485A82"/>
    <w:rsid w:val="0048601C"/>
    <w:rsid w:val="00486390"/>
    <w:rsid w:val="00486466"/>
    <w:rsid w:val="00486768"/>
    <w:rsid w:val="00486B39"/>
    <w:rsid w:val="004873F7"/>
    <w:rsid w:val="00490750"/>
    <w:rsid w:val="00490AEF"/>
    <w:rsid w:val="00490AF3"/>
    <w:rsid w:val="00491707"/>
    <w:rsid w:val="0049439F"/>
    <w:rsid w:val="00496665"/>
    <w:rsid w:val="004971A9"/>
    <w:rsid w:val="00497D17"/>
    <w:rsid w:val="004A01A4"/>
    <w:rsid w:val="004A0391"/>
    <w:rsid w:val="004A0538"/>
    <w:rsid w:val="004A164C"/>
    <w:rsid w:val="004A2029"/>
    <w:rsid w:val="004A5043"/>
    <w:rsid w:val="004A5D29"/>
    <w:rsid w:val="004A6944"/>
    <w:rsid w:val="004A6F20"/>
    <w:rsid w:val="004B056F"/>
    <w:rsid w:val="004B1F8D"/>
    <w:rsid w:val="004B3CE9"/>
    <w:rsid w:val="004B5489"/>
    <w:rsid w:val="004B7AF7"/>
    <w:rsid w:val="004C4CE3"/>
    <w:rsid w:val="004C5466"/>
    <w:rsid w:val="004C71D3"/>
    <w:rsid w:val="004C7399"/>
    <w:rsid w:val="004C73ED"/>
    <w:rsid w:val="004C7567"/>
    <w:rsid w:val="004C7DD6"/>
    <w:rsid w:val="004D000F"/>
    <w:rsid w:val="004D0663"/>
    <w:rsid w:val="004D28FE"/>
    <w:rsid w:val="004D3C69"/>
    <w:rsid w:val="004D5EDE"/>
    <w:rsid w:val="004D6532"/>
    <w:rsid w:val="004D6DFE"/>
    <w:rsid w:val="004D7031"/>
    <w:rsid w:val="004E086D"/>
    <w:rsid w:val="004E0A37"/>
    <w:rsid w:val="004E0EFA"/>
    <w:rsid w:val="004E1637"/>
    <w:rsid w:val="004E189D"/>
    <w:rsid w:val="004E1F5E"/>
    <w:rsid w:val="004E2BBF"/>
    <w:rsid w:val="004E336E"/>
    <w:rsid w:val="004E34C3"/>
    <w:rsid w:val="004E44AB"/>
    <w:rsid w:val="004E5AEF"/>
    <w:rsid w:val="004E5CBF"/>
    <w:rsid w:val="004E633F"/>
    <w:rsid w:val="004E6A5D"/>
    <w:rsid w:val="004F3EE5"/>
    <w:rsid w:val="004F4D2B"/>
    <w:rsid w:val="004F6846"/>
    <w:rsid w:val="004F6A4B"/>
    <w:rsid w:val="004F7C1A"/>
    <w:rsid w:val="005022FA"/>
    <w:rsid w:val="0050263D"/>
    <w:rsid w:val="0050365E"/>
    <w:rsid w:val="005057A3"/>
    <w:rsid w:val="00505E51"/>
    <w:rsid w:val="00506D60"/>
    <w:rsid w:val="005109D5"/>
    <w:rsid w:val="005136ED"/>
    <w:rsid w:val="0051729B"/>
    <w:rsid w:val="00517328"/>
    <w:rsid w:val="005246AC"/>
    <w:rsid w:val="00525473"/>
    <w:rsid w:val="005312E5"/>
    <w:rsid w:val="00532DE0"/>
    <w:rsid w:val="00533D05"/>
    <w:rsid w:val="005345F7"/>
    <w:rsid w:val="00534D04"/>
    <w:rsid w:val="00535820"/>
    <w:rsid w:val="0053723C"/>
    <w:rsid w:val="00537D36"/>
    <w:rsid w:val="00540D8C"/>
    <w:rsid w:val="005417A2"/>
    <w:rsid w:val="00544CB8"/>
    <w:rsid w:val="00545A10"/>
    <w:rsid w:val="00545B18"/>
    <w:rsid w:val="00551185"/>
    <w:rsid w:val="0055127E"/>
    <w:rsid w:val="00552A43"/>
    <w:rsid w:val="00553A45"/>
    <w:rsid w:val="00555419"/>
    <w:rsid w:val="00556711"/>
    <w:rsid w:val="00561D7D"/>
    <w:rsid w:val="005642F0"/>
    <w:rsid w:val="00565057"/>
    <w:rsid w:val="00565F50"/>
    <w:rsid w:val="00566637"/>
    <w:rsid w:val="00567312"/>
    <w:rsid w:val="00567354"/>
    <w:rsid w:val="0057158A"/>
    <w:rsid w:val="00573454"/>
    <w:rsid w:val="00574182"/>
    <w:rsid w:val="00574AAA"/>
    <w:rsid w:val="005769D6"/>
    <w:rsid w:val="00580550"/>
    <w:rsid w:val="00583A2C"/>
    <w:rsid w:val="0058434B"/>
    <w:rsid w:val="00584F4F"/>
    <w:rsid w:val="00584F60"/>
    <w:rsid w:val="00585C89"/>
    <w:rsid w:val="00585DCD"/>
    <w:rsid w:val="00585E94"/>
    <w:rsid w:val="005865EC"/>
    <w:rsid w:val="00590404"/>
    <w:rsid w:val="005915C2"/>
    <w:rsid w:val="00591714"/>
    <w:rsid w:val="0059189A"/>
    <w:rsid w:val="00591A1A"/>
    <w:rsid w:val="00592693"/>
    <w:rsid w:val="00593453"/>
    <w:rsid w:val="005950DE"/>
    <w:rsid w:val="005959FA"/>
    <w:rsid w:val="005A0248"/>
    <w:rsid w:val="005A192C"/>
    <w:rsid w:val="005A1E54"/>
    <w:rsid w:val="005A1F10"/>
    <w:rsid w:val="005A2294"/>
    <w:rsid w:val="005A45BD"/>
    <w:rsid w:val="005A4B84"/>
    <w:rsid w:val="005A4BA8"/>
    <w:rsid w:val="005A4ED7"/>
    <w:rsid w:val="005A628A"/>
    <w:rsid w:val="005A6ACB"/>
    <w:rsid w:val="005A736E"/>
    <w:rsid w:val="005B24AE"/>
    <w:rsid w:val="005B2568"/>
    <w:rsid w:val="005B30FC"/>
    <w:rsid w:val="005B4989"/>
    <w:rsid w:val="005B5654"/>
    <w:rsid w:val="005B6D42"/>
    <w:rsid w:val="005B7743"/>
    <w:rsid w:val="005C069F"/>
    <w:rsid w:val="005C1775"/>
    <w:rsid w:val="005C642B"/>
    <w:rsid w:val="005C7778"/>
    <w:rsid w:val="005D0265"/>
    <w:rsid w:val="005D1744"/>
    <w:rsid w:val="005D1E6D"/>
    <w:rsid w:val="005D27EC"/>
    <w:rsid w:val="005D2CC6"/>
    <w:rsid w:val="005D3D20"/>
    <w:rsid w:val="005D50F0"/>
    <w:rsid w:val="005D542F"/>
    <w:rsid w:val="005D774E"/>
    <w:rsid w:val="005E057E"/>
    <w:rsid w:val="005E0D16"/>
    <w:rsid w:val="005E1B34"/>
    <w:rsid w:val="005E348B"/>
    <w:rsid w:val="005E4B01"/>
    <w:rsid w:val="005E5033"/>
    <w:rsid w:val="005E58F5"/>
    <w:rsid w:val="005E59C9"/>
    <w:rsid w:val="005E7135"/>
    <w:rsid w:val="005F1904"/>
    <w:rsid w:val="005F1F55"/>
    <w:rsid w:val="005F4AAD"/>
    <w:rsid w:val="005F7DFE"/>
    <w:rsid w:val="00603112"/>
    <w:rsid w:val="00605052"/>
    <w:rsid w:val="00605A5C"/>
    <w:rsid w:val="00610058"/>
    <w:rsid w:val="006107CF"/>
    <w:rsid w:val="0061381A"/>
    <w:rsid w:val="00613E8F"/>
    <w:rsid w:val="006140DF"/>
    <w:rsid w:val="006151CF"/>
    <w:rsid w:val="00615AA7"/>
    <w:rsid w:val="00616813"/>
    <w:rsid w:val="00617B39"/>
    <w:rsid w:val="00620970"/>
    <w:rsid w:val="006212DB"/>
    <w:rsid w:val="00622102"/>
    <w:rsid w:val="00622150"/>
    <w:rsid w:val="0062221A"/>
    <w:rsid w:val="0062325A"/>
    <w:rsid w:val="006235B0"/>
    <w:rsid w:val="0062439B"/>
    <w:rsid w:val="006245BF"/>
    <w:rsid w:val="0062625A"/>
    <w:rsid w:val="00626E41"/>
    <w:rsid w:val="0063091E"/>
    <w:rsid w:val="0063284E"/>
    <w:rsid w:val="00633017"/>
    <w:rsid w:val="0063345A"/>
    <w:rsid w:val="006335A1"/>
    <w:rsid w:val="00634941"/>
    <w:rsid w:val="00634B2E"/>
    <w:rsid w:val="00634F2C"/>
    <w:rsid w:val="00635FAC"/>
    <w:rsid w:val="00637CD9"/>
    <w:rsid w:val="00640F1A"/>
    <w:rsid w:val="00643787"/>
    <w:rsid w:val="006451EC"/>
    <w:rsid w:val="00645808"/>
    <w:rsid w:val="006459C2"/>
    <w:rsid w:val="006477C9"/>
    <w:rsid w:val="006500D7"/>
    <w:rsid w:val="006515A7"/>
    <w:rsid w:val="00652AAC"/>
    <w:rsid w:val="00652AD2"/>
    <w:rsid w:val="00653522"/>
    <w:rsid w:val="00656942"/>
    <w:rsid w:val="00657FE5"/>
    <w:rsid w:val="00660C1D"/>
    <w:rsid w:val="006611B6"/>
    <w:rsid w:val="0066140E"/>
    <w:rsid w:val="00661E17"/>
    <w:rsid w:val="00662DAE"/>
    <w:rsid w:val="006648A8"/>
    <w:rsid w:val="00664A86"/>
    <w:rsid w:val="00664C3C"/>
    <w:rsid w:val="00665580"/>
    <w:rsid w:val="006656EA"/>
    <w:rsid w:val="00666226"/>
    <w:rsid w:val="006673E8"/>
    <w:rsid w:val="00667C69"/>
    <w:rsid w:val="00670A80"/>
    <w:rsid w:val="0067132E"/>
    <w:rsid w:val="00672182"/>
    <w:rsid w:val="00672BAE"/>
    <w:rsid w:val="00674155"/>
    <w:rsid w:val="00674174"/>
    <w:rsid w:val="00675C82"/>
    <w:rsid w:val="006764E6"/>
    <w:rsid w:val="006771B0"/>
    <w:rsid w:val="006779D8"/>
    <w:rsid w:val="006815C1"/>
    <w:rsid w:val="00683878"/>
    <w:rsid w:val="00683A75"/>
    <w:rsid w:val="0068565D"/>
    <w:rsid w:val="00685699"/>
    <w:rsid w:val="00686370"/>
    <w:rsid w:val="00686E20"/>
    <w:rsid w:val="00687360"/>
    <w:rsid w:val="0069053A"/>
    <w:rsid w:val="00692395"/>
    <w:rsid w:val="00692817"/>
    <w:rsid w:val="0069443D"/>
    <w:rsid w:val="006956E6"/>
    <w:rsid w:val="00695707"/>
    <w:rsid w:val="00697081"/>
    <w:rsid w:val="006972F1"/>
    <w:rsid w:val="006A093B"/>
    <w:rsid w:val="006A2C9B"/>
    <w:rsid w:val="006A316C"/>
    <w:rsid w:val="006A644D"/>
    <w:rsid w:val="006A6AD2"/>
    <w:rsid w:val="006B1ACA"/>
    <w:rsid w:val="006B45A9"/>
    <w:rsid w:val="006B4FE4"/>
    <w:rsid w:val="006B55FA"/>
    <w:rsid w:val="006B665B"/>
    <w:rsid w:val="006B771B"/>
    <w:rsid w:val="006C039A"/>
    <w:rsid w:val="006C0596"/>
    <w:rsid w:val="006C3099"/>
    <w:rsid w:val="006C342B"/>
    <w:rsid w:val="006C34B8"/>
    <w:rsid w:val="006C3678"/>
    <w:rsid w:val="006C373A"/>
    <w:rsid w:val="006C37BB"/>
    <w:rsid w:val="006C47EA"/>
    <w:rsid w:val="006C534D"/>
    <w:rsid w:val="006C603B"/>
    <w:rsid w:val="006C6888"/>
    <w:rsid w:val="006C72A4"/>
    <w:rsid w:val="006D0214"/>
    <w:rsid w:val="006D11B2"/>
    <w:rsid w:val="006D2C86"/>
    <w:rsid w:val="006D2DB9"/>
    <w:rsid w:val="006D62EC"/>
    <w:rsid w:val="006D7640"/>
    <w:rsid w:val="006D7BB4"/>
    <w:rsid w:val="006D7C40"/>
    <w:rsid w:val="006E0238"/>
    <w:rsid w:val="006E173E"/>
    <w:rsid w:val="006E3E8C"/>
    <w:rsid w:val="006E406B"/>
    <w:rsid w:val="006E613A"/>
    <w:rsid w:val="006E61D7"/>
    <w:rsid w:val="006E6E4E"/>
    <w:rsid w:val="006E6F99"/>
    <w:rsid w:val="006E760D"/>
    <w:rsid w:val="006E7906"/>
    <w:rsid w:val="006E7D41"/>
    <w:rsid w:val="006E7E88"/>
    <w:rsid w:val="006F0B68"/>
    <w:rsid w:val="006F3CD6"/>
    <w:rsid w:val="006F405F"/>
    <w:rsid w:val="006F47AB"/>
    <w:rsid w:val="006F4F34"/>
    <w:rsid w:val="006F522C"/>
    <w:rsid w:val="00700A23"/>
    <w:rsid w:val="0070246D"/>
    <w:rsid w:val="00704B09"/>
    <w:rsid w:val="00704D3D"/>
    <w:rsid w:val="007059AA"/>
    <w:rsid w:val="00705CBF"/>
    <w:rsid w:val="00705E3A"/>
    <w:rsid w:val="00705FFB"/>
    <w:rsid w:val="0071041D"/>
    <w:rsid w:val="00710DE0"/>
    <w:rsid w:val="00711D90"/>
    <w:rsid w:val="00711F9D"/>
    <w:rsid w:val="0071434E"/>
    <w:rsid w:val="00716489"/>
    <w:rsid w:val="00717657"/>
    <w:rsid w:val="00717E22"/>
    <w:rsid w:val="00722F1E"/>
    <w:rsid w:val="00724366"/>
    <w:rsid w:val="00726137"/>
    <w:rsid w:val="00727874"/>
    <w:rsid w:val="00727F43"/>
    <w:rsid w:val="00730C58"/>
    <w:rsid w:val="00732151"/>
    <w:rsid w:val="00732800"/>
    <w:rsid w:val="00732979"/>
    <w:rsid w:val="00733CAB"/>
    <w:rsid w:val="00734681"/>
    <w:rsid w:val="00734A05"/>
    <w:rsid w:val="00734E7A"/>
    <w:rsid w:val="007373D6"/>
    <w:rsid w:val="00741415"/>
    <w:rsid w:val="00742103"/>
    <w:rsid w:val="007428C1"/>
    <w:rsid w:val="00745BFA"/>
    <w:rsid w:val="00746DFE"/>
    <w:rsid w:val="00747833"/>
    <w:rsid w:val="00747BD7"/>
    <w:rsid w:val="007500D4"/>
    <w:rsid w:val="00750268"/>
    <w:rsid w:val="00750D90"/>
    <w:rsid w:val="00753A29"/>
    <w:rsid w:val="007555E9"/>
    <w:rsid w:val="007570C4"/>
    <w:rsid w:val="00757BFB"/>
    <w:rsid w:val="00760C9B"/>
    <w:rsid w:val="00761F33"/>
    <w:rsid w:val="0076313E"/>
    <w:rsid w:val="007658FB"/>
    <w:rsid w:val="00766F84"/>
    <w:rsid w:val="00773A59"/>
    <w:rsid w:val="007743D4"/>
    <w:rsid w:val="00775270"/>
    <w:rsid w:val="00775314"/>
    <w:rsid w:val="007753E8"/>
    <w:rsid w:val="0078021D"/>
    <w:rsid w:val="007812EF"/>
    <w:rsid w:val="00782CB6"/>
    <w:rsid w:val="00783A94"/>
    <w:rsid w:val="00784BA0"/>
    <w:rsid w:val="007850E6"/>
    <w:rsid w:val="0078694E"/>
    <w:rsid w:val="00786C80"/>
    <w:rsid w:val="00787187"/>
    <w:rsid w:val="00791ED4"/>
    <w:rsid w:val="0079241E"/>
    <w:rsid w:val="007951F4"/>
    <w:rsid w:val="0079668A"/>
    <w:rsid w:val="00797350"/>
    <w:rsid w:val="007A0E6B"/>
    <w:rsid w:val="007A2442"/>
    <w:rsid w:val="007A5740"/>
    <w:rsid w:val="007A5791"/>
    <w:rsid w:val="007A67BE"/>
    <w:rsid w:val="007A73A1"/>
    <w:rsid w:val="007B1BB7"/>
    <w:rsid w:val="007B22EA"/>
    <w:rsid w:val="007B24C8"/>
    <w:rsid w:val="007B254F"/>
    <w:rsid w:val="007B38B5"/>
    <w:rsid w:val="007B494E"/>
    <w:rsid w:val="007B54C2"/>
    <w:rsid w:val="007B6484"/>
    <w:rsid w:val="007B6797"/>
    <w:rsid w:val="007B7D14"/>
    <w:rsid w:val="007C230D"/>
    <w:rsid w:val="007C3073"/>
    <w:rsid w:val="007C3726"/>
    <w:rsid w:val="007C5CCE"/>
    <w:rsid w:val="007C601D"/>
    <w:rsid w:val="007C62DC"/>
    <w:rsid w:val="007C6691"/>
    <w:rsid w:val="007C7BB0"/>
    <w:rsid w:val="007D0354"/>
    <w:rsid w:val="007D0A9A"/>
    <w:rsid w:val="007D382E"/>
    <w:rsid w:val="007D514B"/>
    <w:rsid w:val="007D53A5"/>
    <w:rsid w:val="007D7577"/>
    <w:rsid w:val="007E0191"/>
    <w:rsid w:val="007E0814"/>
    <w:rsid w:val="007E28C2"/>
    <w:rsid w:val="007E407F"/>
    <w:rsid w:val="007E5B74"/>
    <w:rsid w:val="007E60F3"/>
    <w:rsid w:val="007F0A85"/>
    <w:rsid w:val="007F4F8C"/>
    <w:rsid w:val="007F5CDF"/>
    <w:rsid w:val="007F6321"/>
    <w:rsid w:val="007F6E56"/>
    <w:rsid w:val="007F789A"/>
    <w:rsid w:val="00801067"/>
    <w:rsid w:val="00802275"/>
    <w:rsid w:val="00802EF5"/>
    <w:rsid w:val="008044CC"/>
    <w:rsid w:val="00804BAE"/>
    <w:rsid w:val="00805411"/>
    <w:rsid w:val="00806665"/>
    <w:rsid w:val="00810611"/>
    <w:rsid w:val="00811682"/>
    <w:rsid w:val="0081291D"/>
    <w:rsid w:val="00812DF1"/>
    <w:rsid w:val="008176A0"/>
    <w:rsid w:val="00821BA1"/>
    <w:rsid w:val="00821E1E"/>
    <w:rsid w:val="0082244B"/>
    <w:rsid w:val="00824C72"/>
    <w:rsid w:val="00824DA1"/>
    <w:rsid w:val="008267DB"/>
    <w:rsid w:val="00830A0F"/>
    <w:rsid w:val="008313B1"/>
    <w:rsid w:val="00831FA1"/>
    <w:rsid w:val="008328C0"/>
    <w:rsid w:val="00833212"/>
    <w:rsid w:val="008342D2"/>
    <w:rsid w:val="008352ED"/>
    <w:rsid w:val="00835C12"/>
    <w:rsid w:val="0083693A"/>
    <w:rsid w:val="00836F14"/>
    <w:rsid w:val="008400CF"/>
    <w:rsid w:val="00841CF8"/>
    <w:rsid w:val="008438C4"/>
    <w:rsid w:val="00844177"/>
    <w:rsid w:val="00852734"/>
    <w:rsid w:val="008530F9"/>
    <w:rsid w:val="008575A9"/>
    <w:rsid w:val="00857DD4"/>
    <w:rsid w:val="008607AE"/>
    <w:rsid w:val="00860D1D"/>
    <w:rsid w:val="0086202F"/>
    <w:rsid w:val="00862739"/>
    <w:rsid w:val="00863308"/>
    <w:rsid w:val="00863F68"/>
    <w:rsid w:val="0086475B"/>
    <w:rsid w:val="0087241A"/>
    <w:rsid w:val="00874B82"/>
    <w:rsid w:val="00875298"/>
    <w:rsid w:val="00875967"/>
    <w:rsid w:val="0087679A"/>
    <w:rsid w:val="00880F35"/>
    <w:rsid w:val="008810EA"/>
    <w:rsid w:val="00881749"/>
    <w:rsid w:val="00882DD3"/>
    <w:rsid w:val="00883045"/>
    <w:rsid w:val="00884FDB"/>
    <w:rsid w:val="008909A9"/>
    <w:rsid w:val="008913BA"/>
    <w:rsid w:val="0089205A"/>
    <w:rsid w:val="008933C1"/>
    <w:rsid w:val="00893448"/>
    <w:rsid w:val="008935FD"/>
    <w:rsid w:val="0089371F"/>
    <w:rsid w:val="00895E5B"/>
    <w:rsid w:val="008A03AC"/>
    <w:rsid w:val="008A13A8"/>
    <w:rsid w:val="008A2032"/>
    <w:rsid w:val="008A310B"/>
    <w:rsid w:val="008A4BCE"/>
    <w:rsid w:val="008A58EB"/>
    <w:rsid w:val="008A71D4"/>
    <w:rsid w:val="008A76C3"/>
    <w:rsid w:val="008B20B1"/>
    <w:rsid w:val="008B3953"/>
    <w:rsid w:val="008B3F88"/>
    <w:rsid w:val="008B6304"/>
    <w:rsid w:val="008B7111"/>
    <w:rsid w:val="008B7DA8"/>
    <w:rsid w:val="008B7DBC"/>
    <w:rsid w:val="008C0160"/>
    <w:rsid w:val="008C03CF"/>
    <w:rsid w:val="008C1315"/>
    <w:rsid w:val="008C4235"/>
    <w:rsid w:val="008C50E6"/>
    <w:rsid w:val="008C5AEF"/>
    <w:rsid w:val="008C5D97"/>
    <w:rsid w:val="008C654D"/>
    <w:rsid w:val="008C6B02"/>
    <w:rsid w:val="008C712E"/>
    <w:rsid w:val="008C7F0E"/>
    <w:rsid w:val="008D1B42"/>
    <w:rsid w:val="008D5700"/>
    <w:rsid w:val="008D57B6"/>
    <w:rsid w:val="008D5D5C"/>
    <w:rsid w:val="008D62F1"/>
    <w:rsid w:val="008D63F6"/>
    <w:rsid w:val="008E255D"/>
    <w:rsid w:val="008E27C0"/>
    <w:rsid w:val="008E27FA"/>
    <w:rsid w:val="008E7684"/>
    <w:rsid w:val="008E791A"/>
    <w:rsid w:val="008F123F"/>
    <w:rsid w:val="008F4B80"/>
    <w:rsid w:val="008F53D6"/>
    <w:rsid w:val="008F71D7"/>
    <w:rsid w:val="0090171F"/>
    <w:rsid w:val="00902290"/>
    <w:rsid w:val="009059F6"/>
    <w:rsid w:val="009066E0"/>
    <w:rsid w:val="00907E19"/>
    <w:rsid w:val="00910039"/>
    <w:rsid w:val="00912222"/>
    <w:rsid w:val="009125D3"/>
    <w:rsid w:val="00913A47"/>
    <w:rsid w:val="009143AB"/>
    <w:rsid w:val="0091465A"/>
    <w:rsid w:val="00916E2C"/>
    <w:rsid w:val="009179B5"/>
    <w:rsid w:val="00920E51"/>
    <w:rsid w:val="00921350"/>
    <w:rsid w:val="0092227D"/>
    <w:rsid w:val="0092246E"/>
    <w:rsid w:val="009224AE"/>
    <w:rsid w:val="00923F87"/>
    <w:rsid w:val="009240C4"/>
    <w:rsid w:val="00926897"/>
    <w:rsid w:val="00930A1A"/>
    <w:rsid w:val="009320AA"/>
    <w:rsid w:val="00932C6D"/>
    <w:rsid w:val="00935969"/>
    <w:rsid w:val="00937856"/>
    <w:rsid w:val="0094015B"/>
    <w:rsid w:val="00942E24"/>
    <w:rsid w:val="00943A16"/>
    <w:rsid w:val="009455F9"/>
    <w:rsid w:val="009475C5"/>
    <w:rsid w:val="009514E8"/>
    <w:rsid w:val="00952CE4"/>
    <w:rsid w:val="0095337E"/>
    <w:rsid w:val="00954A05"/>
    <w:rsid w:val="00960543"/>
    <w:rsid w:val="00963A0D"/>
    <w:rsid w:val="00964424"/>
    <w:rsid w:val="009646BD"/>
    <w:rsid w:val="009667F1"/>
    <w:rsid w:val="009679CC"/>
    <w:rsid w:val="00971B52"/>
    <w:rsid w:val="00981C27"/>
    <w:rsid w:val="00981D37"/>
    <w:rsid w:val="00981E60"/>
    <w:rsid w:val="00985E15"/>
    <w:rsid w:val="00991BCD"/>
    <w:rsid w:val="00992B60"/>
    <w:rsid w:val="009930AE"/>
    <w:rsid w:val="009970B5"/>
    <w:rsid w:val="009A13C9"/>
    <w:rsid w:val="009A3825"/>
    <w:rsid w:val="009A5B49"/>
    <w:rsid w:val="009A60C8"/>
    <w:rsid w:val="009A7339"/>
    <w:rsid w:val="009B03B9"/>
    <w:rsid w:val="009B0BDC"/>
    <w:rsid w:val="009B0F14"/>
    <w:rsid w:val="009B2B05"/>
    <w:rsid w:val="009B30C4"/>
    <w:rsid w:val="009B4FA6"/>
    <w:rsid w:val="009B64F0"/>
    <w:rsid w:val="009C0270"/>
    <w:rsid w:val="009C13AE"/>
    <w:rsid w:val="009C1574"/>
    <w:rsid w:val="009C288A"/>
    <w:rsid w:val="009C3A39"/>
    <w:rsid w:val="009C4635"/>
    <w:rsid w:val="009C64CA"/>
    <w:rsid w:val="009C6816"/>
    <w:rsid w:val="009D29FB"/>
    <w:rsid w:val="009D3981"/>
    <w:rsid w:val="009D6D72"/>
    <w:rsid w:val="009D7AEA"/>
    <w:rsid w:val="009D7D6B"/>
    <w:rsid w:val="009E0AE8"/>
    <w:rsid w:val="009E1AE0"/>
    <w:rsid w:val="009E52E0"/>
    <w:rsid w:val="009F243D"/>
    <w:rsid w:val="009F2AF6"/>
    <w:rsid w:val="009F2C45"/>
    <w:rsid w:val="009F3732"/>
    <w:rsid w:val="009F3F56"/>
    <w:rsid w:val="009F48DE"/>
    <w:rsid w:val="009F4993"/>
    <w:rsid w:val="009F7B0F"/>
    <w:rsid w:val="00A00158"/>
    <w:rsid w:val="00A026F8"/>
    <w:rsid w:val="00A0417F"/>
    <w:rsid w:val="00A042F4"/>
    <w:rsid w:val="00A0556D"/>
    <w:rsid w:val="00A056CD"/>
    <w:rsid w:val="00A05ADF"/>
    <w:rsid w:val="00A07134"/>
    <w:rsid w:val="00A07ED9"/>
    <w:rsid w:val="00A100EE"/>
    <w:rsid w:val="00A143D9"/>
    <w:rsid w:val="00A14941"/>
    <w:rsid w:val="00A150A5"/>
    <w:rsid w:val="00A1739F"/>
    <w:rsid w:val="00A174B1"/>
    <w:rsid w:val="00A17FB1"/>
    <w:rsid w:val="00A2072D"/>
    <w:rsid w:val="00A20D25"/>
    <w:rsid w:val="00A21C33"/>
    <w:rsid w:val="00A22F6C"/>
    <w:rsid w:val="00A23610"/>
    <w:rsid w:val="00A23829"/>
    <w:rsid w:val="00A24145"/>
    <w:rsid w:val="00A253EC"/>
    <w:rsid w:val="00A254C9"/>
    <w:rsid w:val="00A255EA"/>
    <w:rsid w:val="00A2669F"/>
    <w:rsid w:val="00A27044"/>
    <w:rsid w:val="00A33041"/>
    <w:rsid w:val="00A347B0"/>
    <w:rsid w:val="00A34FE2"/>
    <w:rsid w:val="00A35D60"/>
    <w:rsid w:val="00A36BB5"/>
    <w:rsid w:val="00A409CA"/>
    <w:rsid w:val="00A40DCE"/>
    <w:rsid w:val="00A41DF2"/>
    <w:rsid w:val="00A45BA4"/>
    <w:rsid w:val="00A46DD2"/>
    <w:rsid w:val="00A47F15"/>
    <w:rsid w:val="00A47F2B"/>
    <w:rsid w:val="00A50483"/>
    <w:rsid w:val="00A51D9D"/>
    <w:rsid w:val="00A52456"/>
    <w:rsid w:val="00A53994"/>
    <w:rsid w:val="00A55229"/>
    <w:rsid w:val="00A5547E"/>
    <w:rsid w:val="00A5645E"/>
    <w:rsid w:val="00A56652"/>
    <w:rsid w:val="00A607F4"/>
    <w:rsid w:val="00A60ED8"/>
    <w:rsid w:val="00A614EE"/>
    <w:rsid w:val="00A6402C"/>
    <w:rsid w:val="00A66C27"/>
    <w:rsid w:val="00A66C4D"/>
    <w:rsid w:val="00A67D90"/>
    <w:rsid w:val="00A7043D"/>
    <w:rsid w:val="00A708F1"/>
    <w:rsid w:val="00A73788"/>
    <w:rsid w:val="00A74571"/>
    <w:rsid w:val="00A749D6"/>
    <w:rsid w:val="00A75F1C"/>
    <w:rsid w:val="00A816BE"/>
    <w:rsid w:val="00A83446"/>
    <w:rsid w:val="00A8496B"/>
    <w:rsid w:val="00A857CB"/>
    <w:rsid w:val="00A923D6"/>
    <w:rsid w:val="00A93C44"/>
    <w:rsid w:val="00A95301"/>
    <w:rsid w:val="00A9629A"/>
    <w:rsid w:val="00A96A37"/>
    <w:rsid w:val="00AA04FF"/>
    <w:rsid w:val="00AA1A2C"/>
    <w:rsid w:val="00AA2040"/>
    <w:rsid w:val="00AA2BD4"/>
    <w:rsid w:val="00AA618D"/>
    <w:rsid w:val="00AA6384"/>
    <w:rsid w:val="00AA63BD"/>
    <w:rsid w:val="00AA6E74"/>
    <w:rsid w:val="00AB02BB"/>
    <w:rsid w:val="00AB0689"/>
    <w:rsid w:val="00AB4E7F"/>
    <w:rsid w:val="00AB649C"/>
    <w:rsid w:val="00AB7358"/>
    <w:rsid w:val="00AC0CE9"/>
    <w:rsid w:val="00AC0ED8"/>
    <w:rsid w:val="00AC147C"/>
    <w:rsid w:val="00AC2DDD"/>
    <w:rsid w:val="00AC2F12"/>
    <w:rsid w:val="00AC40E1"/>
    <w:rsid w:val="00AC7816"/>
    <w:rsid w:val="00AD00F1"/>
    <w:rsid w:val="00AD0F42"/>
    <w:rsid w:val="00AD0F72"/>
    <w:rsid w:val="00AD27CF"/>
    <w:rsid w:val="00AD2EAE"/>
    <w:rsid w:val="00AD3B72"/>
    <w:rsid w:val="00AD4686"/>
    <w:rsid w:val="00AD48B6"/>
    <w:rsid w:val="00AD7506"/>
    <w:rsid w:val="00AE0C30"/>
    <w:rsid w:val="00AE6CEC"/>
    <w:rsid w:val="00AE7423"/>
    <w:rsid w:val="00AF0CF0"/>
    <w:rsid w:val="00AF16E0"/>
    <w:rsid w:val="00AF1C80"/>
    <w:rsid w:val="00B006E4"/>
    <w:rsid w:val="00B01679"/>
    <w:rsid w:val="00B03832"/>
    <w:rsid w:val="00B05AB2"/>
    <w:rsid w:val="00B05B98"/>
    <w:rsid w:val="00B07512"/>
    <w:rsid w:val="00B076FC"/>
    <w:rsid w:val="00B10D84"/>
    <w:rsid w:val="00B11597"/>
    <w:rsid w:val="00B15804"/>
    <w:rsid w:val="00B15969"/>
    <w:rsid w:val="00B17A2C"/>
    <w:rsid w:val="00B2121D"/>
    <w:rsid w:val="00B22854"/>
    <w:rsid w:val="00B238CE"/>
    <w:rsid w:val="00B23A3C"/>
    <w:rsid w:val="00B25BC1"/>
    <w:rsid w:val="00B272F4"/>
    <w:rsid w:val="00B30418"/>
    <w:rsid w:val="00B30584"/>
    <w:rsid w:val="00B31243"/>
    <w:rsid w:val="00B33CCA"/>
    <w:rsid w:val="00B34280"/>
    <w:rsid w:val="00B3650B"/>
    <w:rsid w:val="00B36BA1"/>
    <w:rsid w:val="00B37C7A"/>
    <w:rsid w:val="00B40CB4"/>
    <w:rsid w:val="00B41C40"/>
    <w:rsid w:val="00B41D17"/>
    <w:rsid w:val="00B43A1B"/>
    <w:rsid w:val="00B43BA6"/>
    <w:rsid w:val="00B50619"/>
    <w:rsid w:val="00B53062"/>
    <w:rsid w:val="00B54942"/>
    <w:rsid w:val="00B54B05"/>
    <w:rsid w:val="00B55AA8"/>
    <w:rsid w:val="00B55EE2"/>
    <w:rsid w:val="00B564FC"/>
    <w:rsid w:val="00B56E6B"/>
    <w:rsid w:val="00B57F77"/>
    <w:rsid w:val="00B61F12"/>
    <w:rsid w:val="00B62970"/>
    <w:rsid w:val="00B66D3B"/>
    <w:rsid w:val="00B67634"/>
    <w:rsid w:val="00B707C3"/>
    <w:rsid w:val="00B70D58"/>
    <w:rsid w:val="00B74453"/>
    <w:rsid w:val="00B75D15"/>
    <w:rsid w:val="00B80FB6"/>
    <w:rsid w:val="00B81FE0"/>
    <w:rsid w:val="00B8280D"/>
    <w:rsid w:val="00B83661"/>
    <w:rsid w:val="00B83E86"/>
    <w:rsid w:val="00B8466B"/>
    <w:rsid w:val="00B84674"/>
    <w:rsid w:val="00B85A9D"/>
    <w:rsid w:val="00B87CAA"/>
    <w:rsid w:val="00B93468"/>
    <w:rsid w:val="00B94F7C"/>
    <w:rsid w:val="00B97515"/>
    <w:rsid w:val="00BA093F"/>
    <w:rsid w:val="00BA1355"/>
    <w:rsid w:val="00BA1B8A"/>
    <w:rsid w:val="00BA1DB9"/>
    <w:rsid w:val="00BA3AD1"/>
    <w:rsid w:val="00BA4A5F"/>
    <w:rsid w:val="00BA56A3"/>
    <w:rsid w:val="00BA57FD"/>
    <w:rsid w:val="00BA5C41"/>
    <w:rsid w:val="00BB3D58"/>
    <w:rsid w:val="00BB5492"/>
    <w:rsid w:val="00BB5811"/>
    <w:rsid w:val="00BB5AA5"/>
    <w:rsid w:val="00BC0344"/>
    <w:rsid w:val="00BC2706"/>
    <w:rsid w:val="00BC2BBA"/>
    <w:rsid w:val="00BC48E6"/>
    <w:rsid w:val="00BC557C"/>
    <w:rsid w:val="00BC7887"/>
    <w:rsid w:val="00BD0F6A"/>
    <w:rsid w:val="00BD1EB6"/>
    <w:rsid w:val="00BD490B"/>
    <w:rsid w:val="00BD62AA"/>
    <w:rsid w:val="00BE0B48"/>
    <w:rsid w:val="00BE2172"/>
    <w:rsid w:val="00BE2D15"/>
    <w:rsid w:val="00BE360B"/>
    <w:rsid w:val="00BE64BC"/>
    <w:rsid w:val="00BE7FA0"/>
    <w:rsid w:val="00BF018C"/>
    <w:rsid w:val="00BF24FA"/>
    <w:rsid w:val="00BF4A00"/>
    <w:rsid w:val="00BF4BFF"/>
    <w:rsid w:val="00C045A4"/>
    <w:rsid w:val="00C06F88"/>
    <w:rsid w:val="00C1013A"/>
    <w:rsid w:val="00C102DE"/>
    <w:rsid w:val="00C11929"/>
    <w:rsid w:val="00C11BB6"/>
    <w:rsid w:val="00C130CA"/>
    <w:rsid w:val="00C13721"/>
    <w:rsid w:val="00C1437E"/>
    <w:rsid w:val="00C14817"/>
    <w:rsid w:val="00C14992"/>
    <w:rsid w:val="00C14F7E"/>
    <w:rsid w:val="00C15994"/>
    <w:rsid w:val="00C20E18"/>
    <w:rsid w:val="00C22744"/>
    <w:rsid w:val="00C23E04"/>
    <w:rsid w:val="00C24108"/>
    <w:rsid w:val="00C263B4"/>
    <w:rsid w:val="00C321B7"/>
    <w:rsid w:val="00C3225C"/>
    <w:rsid w:val="00C33582"/>
    <w:rsid w:val="00C364C1"/>
    <w:rsid w:val="00C37162"/>
    <w:rsid w:val="00C37A63"/>
    <w:rsid w:val="00C41DC1"/>
    <w:rsid w:val="00C439C6"/>
    <w:rsid w:val="00C44BF7"/>
    <w:rsid w:val="00C4509E"/>
    <w:rsid w:val="00C5089A"/>
    <w:rsid w:val="00C534B2"/>
    <w:rsid w:val="00C537AD"/>
    <w:rsid w:val="00C57F3A"/>
    <w:rsid w:val="00C60053"/>
    <w:rsid w:val="00C6192E"/>
    <w:rsid w:val="00C62441"/>
    <w:rsid w:val="00C65BF5"/>
    <w:rsid w:val="00C6780C"/>
    <w:rsid w:val="00C736FC"/>
    <w:rsid w:val="00C75A38"/>
    <w:rsid w:val="00C76C4F"/>
    <w:rsid w:val="00C80DA4"/>
    <w:rsid w:val="00C830F6"/>
    <w:rsid w:val="00C83CF2"/>
    <w:rsid w:val="00C848D2"/>
    <w:rsid w:val="00C8534E"/>
    <w:rsid w:val="00C87265"/>
    <w:rsid w:val="00C8735C"/>
    <w:rsid w:val="00C91631"/>
    <w:rsid w:val="00C91E65"/>
    <w:rsid w:val="00C927EE"/>
    <w:rsid w:val="00C9592B"/>
    <w:rsid w:val="00CA0292"/>
    <w:rsid w:val="00CA05B8"/>
    <w:rsid w:val="00CA0646"/>
    <w:rsid w:val="00CA0C85"/>
    <w:rsid w:val="00CA19B7"/>
    <w:rsid w:val="00CA1F5C"/>
    <w:rsid w:val="00CA32F7"/>
    <w:rsid w:val="00CA5A23"/>
    <w:rsid w:val="00CA73AA"/>
    <w:rsid w:val="00CA7DAB"/>
    <w:rsid w:val="00CB013A"/>
    <w:rsid w:val="00CB6FFB"/>
    <w:rsid w:val="00CC1A55"/>
    <w:rsid w:val="00CC2114"/>
    <w:rsid w:val="00CC24B0"/>
    <w:rsid w:val="00CC2792"/>
    <w:rsid w:val="00CC426A"/>
    <w:rsid w:val="00CC72DC"/>
    <w:rsid w:val="00CC7BB8"/>
    <w:rsid w:val="00CD021F"/>
    <w:rsid w:val="00CD1D8B"/>
    <w:rsid w:val="00CD3877"/>
    <w:rsid w:val="00CD3FFA"/>
    <w:rsid w:val="00CD44C9"/>
    <w:rsid w:val="00CD463E"/>
    <w:rsid w:val="00CD70EF"/>
    <w:rsid w:val="00CE20C2"/>
    <w:rsid w:val="00CE2F80"/>
    <w:rsid w:val="00CE509F"/>
    <w:rsid w:val="00CE5706"/>
    <w:rsid w:val="00CE6856"/>
    <w:rsid w:val="00CE6B9D"/>
    <w:rsid w:val="00CE6FCF"/>
    <w:rsid w:val="00CF32FD"/>
    <w:rsid w:val="00CF39D8"/>
    <w:rsid w:val="00CF3B8A"/>
    <w:rsid w:val="00CF5067"/>
    <w:rsid w:val="00CF5C3C"/>
    <w:rsid w:val="00CF708D"/>
    <w:rsid w:val="00D05032"/>
    <w:rsid w:val="00D05623"/>
    <w:rsid w:val="00D0615C"/>
    <w:rsid w:val="00D0744A"/>
    <w:rsid w:val="00D11A3B"/>
    <w:rsid w:val="00D1314C"/>
    <w:rsid w:val="00D13228"/>
    <w:rsid w:val="00D141B3"/>
    <w:rsid w:val="00D14696"/>
    <w:rsid w:val="00D14CC0"/>
    <w:rsid w:val="00D155D5"/>
    <w:rsid w:val="00D15EEC"/>
    <w:rsid w:val="00D162DB"/>
    <w:rsid w:val="00D1702A"/>
    <w:rsid w:val="00D23233"/>
    <w:rsid w:val="00D24CCD"/>
    <w:rsid w:val="00D30C3C"/>
    <w:rsid w:val="00D30D60"/>
    <w:rsid w:val="00D31776"/>
    <w:rsid w:val="00D31B88"/>
    <w:rsid w:val="00D3264D"/>
    <w:rsid w:val="00D32BD4"/>
    <w:rsid w:val="00D32C7B"/>
    <w:rsid w:val="00D331E7"/>
    <w:rsid w:val="00D3478E"/>
    <w:rsid w:val="00D36AFD"/>
    <w:rsid w:val="00D410BE"/>
    <w:rsid w:val="00D42742"/>
    <w:rsid w:val="00D43B26"/>
    <w:rsid w:val="00D43BDC"/>
    <w:rsid w:val="00D44ED4"/>
    <w:rsid w:val="00D4608E"/>
    <w:rsid w:val="00D462C3"/>
    <w:rsid w:val="00D50E41"/>
    <w:rsid w:val="00D522E6"/>
    <w:rsid w:val="00D55D9F"/>
    <w:rsid w:val="00D56BF0"/>
    <w:rsid w:val="00D602A0"/>
    <w:rsid w:val="00D6093A"/>
    <w:rsid w:val="00D61F1D"/>
    <w:rsid w:val="00D6297A"/>
    <w:rsid w:val="00D643BA"/>
    <w:rsid w:val="00D64B5B"/>
    <w:rsid w:val="00D64FEF"/>
    <w:rsid w:val="00D651F6"/>
    <w:rsid w:val="00D706F0"/>
    <w:rsid w:val="00D70C64"/>
    <w:rsid w:val="00D720AA"/>
    <w:rsid w:val="00D72D91"/>
    <w:rsid w:val="00D72F37"/>
    <w:rsid w:val="00D73863"/>
    <w:rsid w:val="00D75885"/>
    <w:rsid w:val="00D75E52"/>
    <w:rsid w:val="00D762C1"/>
    <w:rsid w:val="00D77F69"/>
    <w:rsid w:val="00D80C96"/>
    <w:rsid w:val="00D80CCC"/>
    <w:rsid w:val="00D820AB"/>
    <w:rsid w:val="00D908CA"/>
    <w:rsid w:val="00D91F25"/>
    <w:rsid w:val="00D93D0D"/>
    <w:rsid w:val="00D9546D"/>
    <w:rsid w:val="00D9671C"/>
    <w:rsid w:val="00DA048A"/>
    <w:rsid w:val="00DA2F92"/>
    <w:rsid w:val="00DA33A1"/>
    <w:rsid w:val="00DA409D"/>
    <w:rsid w:val="00DA55C2"/>
    <w:rsid w:val="00DB1C75"/>
    <w:rsid w:val="00DB1FD7"/>
    <w:rsid w:val="00DB5755"/>
    <w:rsid w:val="00DC04CD"/>
    <w:rsid w:val="00DC29A2"/>
    <w:rsid w:val="00DC2B18"/>
    <w:rsid w:val="00DC3F8B"/>
    <w:rsid w:val="00DC47AC"/>
    <w:rsid w:val="00DC49CE"/>
    <w:rsid w:val="00DC5AE9"/>
    <w:rsid w:val="00DC5AEF"/>
    <w:rsid w:val="00DC61DC"/>
    <w:rsid w:val="00DC6BD6"/>
    <w:rsid w:val="00DD0199"/>
    <w:rsid w:val="00DD01AD"/>
    <w:rsid w:val="00DD208D"/>
    <w:rsid w:val="00DD4466"/>
    <w:rsid w:val="00DD4834"/>
    <w:rsid w:val="00DD4F59"/>
    <w:rsid w:val="00DD556A"/>
    <w:rsid w:val="00DD59BF"/>
    <w:rsid w:val="00DD6D00"/>
    <w:rsid w:val="00DD7C88"/>
    <w:rsid w:val="00DE059E"/>
    <w:rsid w:val="00DE1EED"/>
    <w:rsid w:val="00DE44D1"/>
    <w:rsid w:val="00DE56D3"/>
    <w:rsid w:val="00DE5952"/>
    <w:rsid w:val="00DE6539"/>
    <w:rsid w:val="00DE6B73"/>
    <w:rsid w:val="00DE6BC3"/>
    <w:rsid w:val="00DE71A8"/>
    <w:rsid w:val="00DE7492"/>
    <w:rsid w:val="00DF2910"/>
    <w:rsid w:val="00DF595B"/>
    <w:rsid w:val="00DF5FF0"/>
    <w:rsid w:val="00DF6C57"/>
    <w:rsid w:val="00E00818"/>
    <w:rsid w:val="00E036F1"/>
    <w:rsid w:val="00E05934"/>
    <w:rsid w:val="00E07127"/>
    <w:rsid w:val="00E13919"/>
    <w:rsid w:val="00E14773"/>
    <w:rsid w:val="00E14963"/>
    <w:rsid w:val="00E14EEF"/>
    <w:rsid w:val="00E20990"/>
    <w:rsid w:val="00E21C63"/>
    <w:rsid w:val="00E21C7D"/>
    <w:rsid w:val="00E22679"/>
    <w:rsid w:val="00E23BFD"/>
    <w:rsid w:val="00E249F4"/>
    <w:rsid w:val="00E24DC4"/>
    <w:rsid w:val="00E31135"/>
    <w:rsid w:val="00E31451"/>
    <w:rsid w:val="00E31DE2"/>
    <w:rsid w:val="00E32AB9"/>
    <w:rsid w:val="00E32C1F"/>
    <w:rsid w:val="00E35C11"/>
    <w:rsid w:val="00E37510"/>
    <w:rsid w:val="00E37835"/>
    <w:rsid w:val="00E37D29"/>
    <w:rsid w:val="00E41253"/>
    <w:rsid w:val="00E442B3"/>
    <w:rsid w:val="00E444E0"/>
    <w:rsid w:val="00E4498D"/>
    <w:rsid w:val="00E4555A"/>
    <w:rsid w:val="00E45C1D"/>
    <w:rsid w:val="00E4613E"/>
    <w:rsid w:val="00E4728A"/>
    <w:rsid w:val="00E47A8B"/>
    <w:rsid w:val="00E50CF4"/>
    <w:rsid w:val="00E5179F"/>
    <w:rsid w:val="00E55CF1"/>
    <w:rsid w:val="00E560D7"/>
    <w:rsid w:val="00E5619E"/>
    <w:rsid w:val="00E561E1"/>
    <w:rsid w:val="00E61291"/>
    <w:rsid w:val="00E62816"/>
    <w:rsid w:val="00E64C4C"/>
    <w:rsid w:val="00E64ECC"/>
    <w:rsid w:val="00E65173"/>
    <w:rsid w:val="00E6524F"/>
    <w:rsid w:val="00E66A3A"/>
    <w:rsid w:val="00E67140"/>
    <w:rsid w:val="00E70DAB"/>
    <w:rsid w:val="00E716A1"/>
    <w:rsid w:val="00E72ED6"/>
    <w:rsid w:val="00E76CF8"/>
    <w:rsid w:val="00E80016"/>
    <w:rsid w:val="00E8167A"/>
    <w:rsid w:val="00E827E0"/>
    <w:rsid w:val="00E846E3"/>
    <w:rsid w:val="00E84FF2"/>
    <w:rsid w:val="00E855E2"/>
    <w:rsid w:val="00E86993"/>
    <w:rsid w:val="00E8705C"/>
    <w:rsid w:val="00E9682E"/>
    <w:rsid w:val="00E97461"/>
    <w:rsid w:val="00EA6191"/>
    <w:rsid w:val="00EA673C"/>
    <w:rsid w:val="00EA79D2"/>
    <w:rsid w:val="00EB42CA"/>
    <w:rsid w:val="00EB4958"/>
    <w:rsid w:val="00EB5BF4"/>
    <w:rsid w:val="00EC2614"/>
    <w:rsid w:val="00EC442D"/>
    <w:rsid w:val="00EC72F4"/>
    <w:rsid w:val="00ED0D7E"/>
    <w:rsid w:val="00ED1188"/>
    <w:rsid w:val="00ED512B"/>
    <w:rsid w:val="00ED5923"/>
    <w:rsid w:val="00EE1362"/>
    <w:rsid w:val="00EE296E"/>
    <w:rsid w:val="00EE31A4"/>
    <w:rsid w:val="00EE353C"/>
    <w:rsid w:val="00EE62F8"/>
    <w:rsid w:val="00EE66B0"/>
    <w:rsid w:val="00EE740E"/>
    <w:rsid w:val="00EF034D"/>
    <w:rsid w:val="00EF0626"/>
    <w:rsid w:val="00EF1D99"/>
    <w:rsid w:val="00EF430F"/>
    <w:rsid w:val="00EF46B8"/>
    <w:rsid w:val="00EF51AA"/>
    <w:rsid w:val="00EF53FD"/>
    <w:rsid w:val="00EF6AF7"/>
    <w:rsid w:val="00F01FBA"/>
    <w:rsid w:val="00F0219E"/>
    <w:rsid w:val="00F04B4C"/>
    <w:rsid w:val="00F10A82"/>
    <w:rsid w:val="00F1278A"/>
    <w:rsid w:val="00F12A20"/>
    <w:rsid w:val="00F12DBB"/>
    <w:rsid w:val="00F13C91"/>
    <w:rsid w:val="00F141FC"/>
    <w:rsid w:val="00F1447B"/>
    <w:rsid w:val="00F15920"/>
    <w:rsid w:val="00F159AC"/>
    <w:rsid w:val="00F22068"/>
    <w:rsid w:val="00F23123"/>
    <w:rsid w:val="00F23B86"/>
    <w:rsid w:val="00F247B4"/>
    <w:rsid w:val="00F32B74"/>
    <w:rsid w:val="00F3713D"/>
    <w:rsid w:val="00F374AC"/>
    <w:rsid w:val="00F4037F"/>
    <w:rsid w:val="00F41DE0"/>
    <w:rsid w:val="00F42A3A"/>
    <w:rsid w:val="00F44768"/>
    <w:rsid w:val="00F44E1A"/>
    <w:rsid w:val="00F46176"/>
    <w:rsid w:val="00F50093"/>
    <w:rsid w:val="00F50B27"/>
    <w:rsid w:val="00F54D17"/>
    <w:rsid w:val="00F54F3B"/>
    <w:rsid w:val="00F562E9"/>
    <w:rsid w:val="00F57281"/>
    <w:rsid w:val="00F57A50"/>
    <w:rsid w:val="00F639E3"/>
    <w:rsid w:val="00F640E9"/>
    <w:rsid w:val="00F6686B"/>
    <w:rsid w:val="00F7054B"/>
    <w:rsid w:val="00F71293"/>
    <w:rsid w:val="00F7505E"/>
    <w:rsid w:val="00F764B2"/>
    <w:rsid w:val="00F775CD"/>
    <w:rsid w:val="00F85C5E"/>
    <w:rsid w:val="00F86BA1"/>
    <w:rsid w:val="00F90389"/>
    <w:rsid w:val="00F91972"/>
    <w:rsid w:val="00F91BE9"/>
    <w:rsid w:val="00F92097"/>
    <w:rsid w:val="00F963A9"/>
    <w:rsid w:val="00F96DF5"/>
    <w:rsid w:val="00F979E4"/>
    <w:rsid w:val="00F97B71"/>
    <w:rsid w:val="00FA13C1"/>
    <w:rsid w:val="00FA1F1B"/>
    <w:rsid w:val="00FA254F"/>
    <w:rsid w:val="00FA5547"/>
    <w:rsid w:val="00FA58DF"/>
    <w:rsid w:val="00FA74AF"/>
    <w:rsid w:val="00FB25C6"/>
    <w:rsid w:val="00FB31CC"/>
    <w:rsid w:val="00FB38CE"/>
    <w:rsid w:val="00FB3CEB"/>
    <w:rsid w:val="00FB4434"/>
    <w:rsid w:val="00FB4814"/>
    <w:rsid w:val="00FB55AE"/>
    <w:rsid w:val="00FB6740"/>
    <w:rsid w:val="00FB7A2F"/>
    <w:rsid w:val="00FC1207"/>
    <w:rsid w:val="00FC27AE"/>
    <w:rsid w:val="00FC3C46"/>
    <w:rsid w:val="00FC6D53"/>
    <w:rsid w:val="00FD083F"/>
    <w:rsid w:val="00FD17E8"/>
    <w:rsid w:val="00FD188E"/>
    <w:rsid w:val="00FD3068"/>
    <w:rsid w:val="00FD37CC"/>
    <w:rsid w:val="00FD4444"/>
    <w:rsid w:val="00FD5EEE"/>
    <w:rsid w:val="00FE02F4"/>
    <w:rsid w:val="00FE0794"/>
    <w:rsid w:val="00FE333F"/>
    <w:rsid w:val="00FE376D"/>
    <w:rsid w:val="00FF1AA3"/>
    <w:rsid w:val="00FF2441"/>
    <w:rsid w:val="00FF3BE2"/>
    <w:rsid w:val="00FF5AD4"/>
    <w:rsid w:val="00FF5ECA"/>
    <w:rsid w:val="00FF6801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6F"/>
    <w:rPr>
      <w:sz w:val="24"/>
      <w:szCs w:val="24"/>
    </w:rPr>
  </w:style>
  <w:style w:type="paragraph" w:styleId="1">
    <w:name w:val="heading 1"/>
    <w:basedOn w:val="a0"/>
    <w:next w:val="a0"/>
    <w:qFormat/>
    <w:rsid w:val="00215E6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qFormat/>
    <w:rsid w:val="00215E6F"/>
    <w:pPr>
      <w:keepNext/>
      <w:ind w:right="-908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qFormat/>
    <w:rsid w:val="00215E6F"/>
    <w:pPr>
      <w:keepNext/>
      <w:ind w:right="-908"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qFormat/>
    <w:rsid w:val="00215E6F"/>
    <w:pPr>
      <w:keepNext/>
      <w:ind w:right="-908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rsid w:val="00215E6F"/>
    <w:pPr>
      <w:keepNext/>
      <w:ind w:right="-908"/>
      <w:jc w:val="both"/>
      <w:outlineLvl w:val="4"/>
    </w:pPr>
    <w:rPr>
      <w:sz w:val="28"/>
      <w:szCs w:val="20"/>
    </w:rPr>
  </w:style>
  <w:style w:type="paragraph" w:styleId="6">
    <w:name w:val="heading 6"/>
    <w:basedOn w:val="a0"/>
    <w:next w:val="a0"/>
    <w:qFormat/>
    <w:rsid w:val="00215E6F"/>
    <w:pPr>
      <w:keepNext/>
      <w:ind w:left="360" w:right="-908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qFormat/>
    <w:rsid w:val="00215E6F"/>
    <w:pPr>
      <w:keepNext/>
      <w:ind w:right="-908"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0"/>
    <w:next w:val="a0"/>
    <w:qFormat/>
    <w:rsid w:val="00215E6F"/>
    <w:pPr>
      <w:keepNext/>
      <w:jc w:val="right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4"/>
    <w:next w:val="HTML"/>
    <w:rsid w:val="00215E6F"/>
    <w:pPr>
      <w:spacing w:before="0" w:after="0"/>
      <w:outlineLvl w:val="9"/>
    </w:pPr>
    <w:rPr>
      <w:rFonts w:ascii="Times New Roman" w:hAnsi="Times New Roman" w:cs="Times New Roman"/>
      <w:kern w:val="0"/>
      <w:sz w:val="28"/>
      <w:szCs w:val="24"/>
    </w:rPr>
  </w:style>
  <w:style w:type="paragraph" w:styleId="a4">
    <w:name w:val="Title"/>
    <w:basedOn w:val="a0"/>
    <w:qFormat/>
    <w:rsid w:val="00215E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0"/>
    <w:rsid w:val="00215E6F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15E6F"/>
  </w:style>
  <w:style w:type="paragraph" w:styleId="30">
    <w:name w:val="Body Text Indent 3"/>
    <w:basedOn w:val="a0"/>
    <w:rsid w:val="00215E6F"/>
    <w:pPr>
      <w:ind w:firstLine="567"/>
    </w:pPr>
    <w:rPr>
      <w:color w:val="0000FF"/>
      <w:sz w:val="20"/>
      <w:szCs w:val="20"/>
    </w:rPr>
  </w:style>
  <w:style w:type="paragraph" w:customStyle="1" w:styleId="12">
    <w:name w:val="Основной текст1"/>
    <w:basedOn w:val="11"/>
    <w:rsid w:val="00215E6F"/>
    <w:pPr>
      <w:spacing w:after="120"/>
    </w:pPr>
  </w:style>
  <w:style w:type="paragraph" w:styleId="31">
    <w:name w:val="Body Text 3"/>
    <w:basedOn w:val="a0"/>
    <w:rsid w:val="00215E6F"/>
    <w:pPr>
      <w:jc w:val="both"/>
    </w:pPr>
    <w:rPr>
      <w:szCs w:val="20"/>
    </w:rPr>
  </w:style>
  <w:style w:type="paragraph" w:styleId="a5">
    <w:name w:val="Body Text Indent"/>
    <w:basedOn w:val="a0"/>
    <w:rsid w:val="00215E6F"/>
    <w:pPr>
      <w:ind w:firstLine="567"/>
      <w:jc w:val="both"/>
    </w:pPr>
    <w:rPr>
      <w:sz w:val="26"/>
      <w:szCs w:val="20"/>
    </w:rPr>
  </w:style>
  <w:style w:type="paragraph" w:styleId="20">
    <w:name w:val="Body Text 2"/>
    <w:basedOn w:val="a0"/>
    <w:rsid w:val="00215E6F"/>
    <w:pPr>
      <w:jc w:val="both"/>
    </w:pPr>
    <w:rPr>
      <w:b/>
      <w:szCs w:val="20"/>
    </w:rPr>
  </w:style>
  <w:style w:type="paragraph" w:styleId="a6">
    <w:name w:val="Body Text"/>
    <w:basedOn w:val="a0"/>
    <w:rsid w:val="00215E6F"/>
    <w:pPr>
      <w:jc w:val="center"/>
    </w:pPr>
    <w:rPr>
      <w:b/>
      <w:szCs w:val="20"/>
    </w:rPr>
  </w:style>
  <w:style w:type="paragraph" w:styleId="21">
    <w:name w:val="Body Text Indent 2"/>
    <w:basedOn w:val="a0"/>
    <w:rsid w:val="00215E6F"/>
    <w:pPr>
      <w:ind w:firstLine="567"/>
      <w:jc w:val="both"/>
    </w:pPr>
    <w:rPr>
      <w:color w:val="0000FF"/>
      <w:sz w:val="20"/>
      <w:szCs w:val="20"/>
    </w:rPr>
  </w:style>
  <w:style w:type="paragraph" w:styleId="a7">
    <w:name w:val="Block Text"/>
    <w:basedOn w:val="a0"/>
    <w:rsid w:val="00215E6F"/>
    <w:pPr>
      <w:ind w:left="426" w:right="-908"/>
      <w:jc w:val="both"/>
    </w:pPr>
    <w:rPr>
      <w:sz w:val="28"/>
      <w:szCs w:val="20"/>
    </w:rPr>
  </w:style>
  <w:style w:type="paragraph" w:styleId="a8">
    <w:name w:val="header"/>
    <w:basedOn w:val="a0"/>
    <w:rsid w:val="006B771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71B"/>
  </w:style>
  <w:style w:type="paragraph" w:styleId="aa">
    <w:name w:val="footer"/>
    <w:basedOn w:val="a0"/>
    <w:rsid w:val="0000701B"/>
    <w:pPr>
      <w:tabs>
        <w:tab w:val="center" w:pos="4677"/>
        <w:tab w:val="right" w:pos="9355"/>
      </w:tabs>
    </w:pPr>
  </w:style>
  <w:style w:type="paragraph" w:customStyle="1" w:styleId="22">
    <w:name w:val="Основной текст2"/>
    <w:basedOn w:val="a0"/>
    <w:rsid w:val="00726137"/>
    <w:pPr>
      <w:spacing w:after="120"/>
    </w:pPr>
    <w:rPr>
      <w:sz w:val="20"/>
      <w:szCs w:val="20"/>
    </w:rPr>
  </w:style>
  <w:style w:type="paragraph" w:customStyle="1" w:styleId="ConsPlusNormal">
    <w:name w:val="ConsPlusNormal"/>
    <w:rsid w:val="00363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63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657F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57FE5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733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0"/>
    <w:link w:val="af"/>
    <w:qFormat/>
    <w:rsid w:val="001F144B"/>
    <w:pPr>
      <w:spacing w:after="60"/>
      <w:jc w:val="center"/>
    </w:pPr>
    <w:rPr>
      <w:rFonts w:ascii="Arial" w:hAnsi="Arial"/>
      <w:i/>
      <w:szCs w:val="20"/>
    </w:rPr>
  </w:style>
  <w:style w:type="character" w:customStyle="1" w:styleId="af">
    <w:name w:val="Подзаголовок Знак"/>
    <w:link w:val="ae"/>
    <w:rsid w:val="001F144B"/>
    <w:rPr>
      <w:rFonts w:ascii="Arial" w:hAnsi="Arial"/>
      <w:i/>
      <w:sz w:val="24"/>
    </w:rPr>
  </w:style>
  <w:style w:type="paragraph" w:styleId="a">
    <w:name w:val="List Bullet"/>
    <w:basedOn w:val="a0"/>
    <w:uiPriority w:val="99"/>
    <w:unhideWhenUsed/>
    <w:rsid w:val="00D0744A"/>
    <w:pPr>
      <w:numPr>
        <w:numId w:val="32"/>
      </w:numPr>
      <w:contextualSpacing/>
    </w:pPr>
  </w:style>
  <w:style w:type="paragraph" w:customStyle="1" w:styleId="ConsPlusNonformat">
    <w:name w:val="ConsPlusNonformat"/>
    <w:uiPriority w:val="99"/>
    <w:rsid w:val="006A6A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A6A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0">
    <w:name w:val="Hyperlink"/>
    <w:basedOn w:val="a1"/>
    <w:uiPriority w:val="99"/>
    <w:unhideWhenUsed/>
    <w:rsid w:val="007B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837A-1423-4A1E-A3CF-3A03F0F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11530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Минобразования России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12345</dc:creator>
  <cp:keywords/>
  <dc:description/>
  <cp:lastModifiedBy>Admin</cp:lastModifiedBy>
  <cp:revision>142</cp:revision>
  <cp:lastPrinted>2012-08-06T06:44:00Z</cp:lastPrinted>
  <dcterms:created xsi:type="dcterms:W3CDTF">2012-02-01T00:56:00Z</dcterms:created>
  <dcterms:modified xsi:type="dcterms:W3CDTF">2012-08-06T07:37:00Z</dcterms:modified>
</cp:coreProperties>
</file>